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02382" w14:textId="77777777" w:rsidR="003454E1" w:rsidRDefault="003454E1" w:rsidP="003454E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object w:dxaOrig="681" w:dyaOrig="961" w14:anchorId="11877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05pt;height:48.05pt" o:ole="" fillcolor="window">
            <v:imagedata r:id="rId7" o:title=""/>
          </v:shape>
          <o:OLEObject Type="Embed" ProgID="Word.Picture.8" ShapeID="_x0000_i1025" DrawAspect="Content" ObjectID="_1793099866" r:id="rId8"/>
        </w:object>
      </w:r>
    </w:p>
    <w:p w14:paraId="6FDEFBCE" w14:textId="77777777" w:rsidR="003454E1" w:rsidRPr="00445443" w:rsidRDefault="003454E1" w:rsidP="003454E1">
      <w:pPr>
        <w:spacing w:line="144" w:lineRule="auto"/>
        <w:jc w:val="center"/>
        <w:rPr>
          <w:rFonts w:ascii="Academy" w:hAnsi="Academy" w:cs="Academy"/>
          <w:b/>
          <w:bCs/>
          <w:sz w:val="34"/>
          <w:szCs w:val="34"/>
        </w:rPr>
      </w:pPr>
    </w:p>
    <w:p w14:paraId="586EF5E9" w14:textId="77777777" w:rsidR="003454E1" w:rsidRPr="003D3834" w:rsidRDefault="003454E1" w:rsidP="003454E1">
      <w:pPr>
        <w:keepNext/>
        <w:jc w:val="center"/>
        <w:rPr>
          <w:rFonts w:ascii="Times New Roman" w:eastAsia="Calibri" w:hAnsi="Times New Roman" w:cs="Times New Roman"/>
          <w:spacing w:val="-26"/>
          <w:sz w:val="36"/>
          <w:szCs w:val="36"/>
        </w:rPr>
      </w:pPr>
      <w:r w:rsidRPr="003D3834">
        <w:rPr>
          <w:rFonts w:ascii="Times New Roman" w:eastAsia="Calibri" w:hAnsi="Times New Roman" w:cs="Times New Roman"/>
          <w:spacing w:val="-26"/>
          <w:sz w:val="36"/>
          <w:szCs w:val="36"/>
        </w:rPr>
        <w:t>НОВОМОСКОВСЬКА  РАЙОННА  ДЕРЖАВНА  АДМІНІСТРАЦІЯ</w:t>
      </w:r>
    </w:p>
    <w:p w14:paraId="33DCD106" w14:textId="77777777" w:rsidR="003454E1" w:rsidRDefault="003454E1" w:rsidP="003454E1">
      <w:pPr>
        <w:jc w:val="center"/>
        <w:outlineLvl w:val="0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</w:p>
    <w:p w14:paraId="394BA3CE" w14:textId="77777777" w:rsidR="003454E1" w:rsidRDefault="003454E1" w:rsidP="003454E1">
      <w:pPr>
        <w:jc w:val="center"/>
        <w:outlineLvl w:val="0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</w:rPr>
        <w:t>РОЗПОРЯДЖЕННЯ</w:t>
      </w:r>
    </w:p>
    <w:p w14:paraId="25D7DA66" w14:textId="77777777" w:rsidR="003454E1" w:rsidRDefault="003454E1" w:rsidP="003454E1">
      <w:pPr>
        <w:jc w:val="center"/>
        <w:outlineLvl w:val="0"/>
        <w:rPr>
          <w:rFonts w:ascii="Times New Roman" w:hAnsi="Times New Roman" w:cs="Times New Roman"/>
          <w:b/>
          <w:bCs/>
          <w:smallCaps/>
          <w:spacing w:val="34"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pacing w:val="34"/>
          <w:sz w:val="32"/>
          <w:szCs w:val="32"/>
        </w:rPr>
        <w:t>голови  районної державної адміністрації</w:t>
      </w:r>
    </w:p>
    <w:p w14:paraId="64E2363F" w14:textId="77777777" w:rsidR="003454E1" w:rsidRPr="00FA51B3" w:rsidRDefault="003454E1" w:rsidP="003454E1">
      <w:pPr>
        <w:jc w:val="center"/>
        <w:rPr>
          <w:rFonts w:ascii="Times New Roman" w:hAnsi="Times New Roman" w:cs="Times New Roman"/>
          <w:b/>
          <w:bCs/>
          <w:smallCaps/>
          <w:spacing w:val="34"/>
          <w:sz w:val="6"/>
          <w:szCs w:val="32"/>
        </w:rPr>
      </w:pPr>
    </w:p>
    <w:p w14:paraId="5547FBC2" w14:textId="77777777" w:rsidR="003454E1" w:rsidRPr="00C415D0" w:rsidRDefault="003454E1" w:rsidP="003454E1">
      <w:pPr>
        <w:rPr>
          <w:rFonts w:ascii="Times New Roman" w:hAnsi="Times New Roman" w:cs="Times New Roman"/>
          <w:sz w:val="28"/>
          <w:szCs w:val="28"/>
        </w:rPr>
      </w:pPr>
    </w:p>
    <w:p w14:paraId="1AF1BAB2" w14:textId="5602DE07" w:rsidR="001E0EDD" w:rsidRPr="00984BFD" w:rsidRDefault="003454E1" w:rsidP="003454E1">
      <w:pPr>
        <w:pStyle w:val="20"/>
        <w:spacing w:after="0" w:line="240" w:lineRule="auto"/>
        <w:ind w:firstLine="0"/>
        <w:jc w:val="both"/>
        <w:rPr>
          <w:color w:val="000000"/>
          <w:sz w:val="28"/>
          <w:szCs w:val="28"/>
          <w:lang w:val="uk-UA"/>
        </w:rPr>
      </w:pPr>
      <w:bookmarkStart w:id="0" w:name="_Hlk182486948"/>
      <w:r>
        <w:rPr>
          <w:lang w:val="uk-UA"/>
        </w:rPr>
        <w:t>від 03.10.2023</w:t>
      </w:r>
      <w:r>
        <w:rPr>
          <w:rFonts w:ascii="Bookman Old Style" w:hAnsi="Bookman Old Style" w:cs="Bookman Old Style"/>
          <w:lang w:val="uk-UA"/>
        </w:rPr>
        <w:t xml:space="preserve">          </w:t>
      </w:r>
      <w:bookmarkEnd w:id="0"/>
      <w:r w:rsidRPr="003D3834">
        <w:rPr>
          <w:sz w:val="28"/>
          <w:szCs w:val="28"/>
        </w:rPr>
        <w:t>м.</w:t>
      </w:r>
      <w:r w:rsidRPr="003D3834">
        <w:rPr>
          <w:sz w:val="28"/>
          <w:szCs w:val="28"/>
          <w:lang w:val="uk-UA"/>
        </w:rPr>
        <w:t xml:space="preserve"> Новомосковськ</w:t>
      </w:r>
      <w:r>
        <w:rPr>
          <w:lang w:val="uk-UA"/>
        </w:rPr>
        <w:t xml:space="preserve">         </w:t>
      </w:r>
      <w:r>
        <w:t>№</w:t>
      </w:r>
      <w:r>
        <w:rPr>
          <w:lang w:val="uk-UA"/>
        </w:rPr>
        <w:t xml:space="preserve"> </w:t>
      </w:r>
      <w:bookmarkStart w:id="1" w:name="_Hlk182486964"/>
      <w:r>
        <w:rPr>
          <w:lang w:val="uk-UA"/>
        </w:rPr>
        <w:t>Р-73/0/328-23</w:t>
      </w:r>
      <w:bookmarkEnd w:id="1"/>
    </w:p>
    <w:p w14:paraId="15ACED85" w14:textId="77777777" w:rsidR="001E0EDD" w:rsidRPr="003454E1" w:rsidRDefault="001E0EDD" w:rsidP="001E0EDD">
      <w:pPr>
        <w:pStyle w:val="20"/>
        <w:spacing w:after="0" w:line="240" w:lineRule="auto"/>
        <w:ind w:firstLine="0"/>
        <w:jc w:val="both"/>
        <w:rPr>
          <w:color w:val="000000"/>
          <w:sz w:val="28"/>
          <w:szCs w:val="28"/>
          <w:lang w:val="uk-UA"/>
        </w:rPr>
      </w:pPr>
    </w:p>
    <w:p w14:paraId="2620BFAA" w14:textId="77777777" w:rsidR="0068510A" w:rsidRDefault="0068510A" w:rsidP="001E0EDD">
      <w:pPr>
        <w:pStyle w:val="20"/>
        <w:spacing w:after="0" w:line="240" w:lineRule="auto"/>
        <w:ind w:firstLine="0"/>
        <w:jc w:val="both"/>
        <w:rPr>
          <w:color w:val="000000"/>
          <w:sz w:val="28"/>
          <w:szCs w:val="28"/>
        </w:rPr>
      </w:pPr>
    </w:p>
    <w:p w14:paraId="5165A703" w14:textId="77777777" w:rsidR="001E0EDD" w:rsidRPr="001E0EDD" w:rsidRDefault="001E0EDD" w:rsidP="001E0EDD">
      <w:pPr>
        <w:pStyle w:val="20"/>
        <w:spacing w:after="0" w:line="240" w:lineRule="auto"/>
        <w:ind w:firstLine="0"/>
        <w:jc w:val="both"/>
        <w:rPr>
          <w:sz w:val="28"/>
          <w:szCs w:val="28"/>
        </w:rPr>
      </w:pPr>
      <w:r w:rsidRPr="001E0EDD">
        <w:rPr>
          <w:color w:val="000000"/>
          <w:sz w:val="28"/>
          <w:szCs w:val="28"/>
        </w:rPr>
        <w:t xml:space="preserve">Про утворення робочої групи </w:t>
      </w:r>
    </w:p>
    <w:p w14:paraId="43C4F827" w14:textId="77777777" w:rsidR="001E0EDD" w:rsidRPr="001E0EDD" w:rsidRDefault="001E0EDD" w:rsidP="001E0EDD">
      <w:pPr>
        <w:pStyle w:val="20"/>
        <w:spacing w:after="0" w:line="240" w:lineRule="auto"/>
        <w:ind w:firstLine="0"/>
        <w:jc w:val="both"/>
        <w:rPr>
          <w:sz w:val="28"/>
          <w:szCs w:val="28"/>
        </w:rPr>
      </w:pPr>
      <w:r w:rsidRPr="001E0EDD">
        <w:rPr>
          <w:color w:val="000000"/>
          <w:sz w:val="28"/>
          <w:szCs w:val="28"/>
        </w:rPr>
        <w:t xml:space="preserve">з оцінювання корупційних ризиків </w:t>
      </w:r>
    </w:p>
    <w:p w14:paraId="7670D6BE" w14:textId="77777777" w:rsidR="001E0EDD" w:rsidRPr="001E0EDD" w:rsidRDefault="001E0EDD" w:rsidP="001E0EDD">
      <w:pPr>
        <w:pStyle w:val="20"/>
        <w:spacing w:after="0" w:line="240" w:lineRule="auto"/>
        <w:ind w:firstLine="0"/>
        <w:jc w:val="both"/>
        <w:rPr>
          <w:sz w:val="28"/>
          <w:szCs w:val="28"/>
        </w:rPr>
      </w:pPr>
      <w:r w:rsidRPr="001E0EDD">
        <w:rPr>
          <w:color w:val="000000"/>
          <w:sz w:val="28"/>
          <w:szCs w:val="28"/>
        </w:rPr>
        <w:t xml:space="preserve">у діяльності </w:t>
      </w:r>
      <w:r w:rsidRPr="001E0EDD">
        <w:rPr>
          <w:sz w:val="28"/>
          <w:szCs w:val="28"/>
        </w:rPr>
        <w:t>Новомосковської райдержадміністрації</w:t>
      </w:r>
    </w:p>
    <w:p w14:paraId="61EB2A69" w14:textId="77777777" w:rsidR="001E0EDD" w:rsidRPr="001E0EDD" w:rsidRDefault="001E0EDD" w:rsidP="001E0EDD">
      <w:pPr>
        <w:pStyle w:val="20"/>
        <w:spacing w:after="0" w:line="240" w:lineRule="auto"/>
        <w:ind w:firstLine="0"/>
        <w:jc w:val="both"/>
        <w:rPr>
          <w:sz w:val="28"/>
          <w:szCs w:val="28"/>
        </w:rPr>
      </w:pPr>
      <w:r w:rsidRPr="001E0EDD">
        <w:rPr>
          <w:sz w:val="28"/>
          <w:szCs w:val="28"/>
        </w:rPr>
        <w:t xml:space="preserve">та її структурних підрозділах </w:t>
      </w:r>
    </w:p>
    <w:p w14:paraId="15C6F3DC" w14:textId="77777777" w:rsidR="001E0EDD" w:rsidRPr="001E0EDD" w:rsidRDefault="001E0EDD" w:rsidP="001E0EDD">
      <w:pPr>
        <w:pStyle w:val="20"/>
        <w:spacing w:after="0" w:line="240" w:lineRule="auto"/>
        <w:ind w:firstLine="0"/>
        <w:jc w:val="both"/>
        <w:rPr>
          <w:sz w:val="28"/>
          <w:szCs w:val="28"/>
        </w:rPr>
      </w:pPr>
      <w:r w:rsidRPr="001E0EDD">
        <w:rPr>
          <w:sz w:val="28"/>
          <w:szCs w:val="28"/>
        </w:rPr>
        <w:t>(зі статусом юридичної особи публічного права)</w:t>
      </w:r>
    </w:p>
    <w:p w14:paraId="0C86001D" w14:textId="77777777" w:rsidR="001E0EDD" w:rsidRDefault="001E0EDD" w:rsidP="001E0EDD">
      <w:pPr>
        <w:pStyle w:val="20"/>
        <w:spacing w:after="0" w:line="240" w:lineRule="auto"/>
        <w:ind w:firstLine="0"/>
        <w:jc w:val="both"/>
        <w:rPr>
          <w:sz w:val="28"/>
          <w:szCs w:val="28"/>
        </w:rPr>
      </w:pPr>
    </w:p>
    <w:p w14:paraId="0BBF0D10" w14:textId="77777777" w:rsidR="00D420AB" w:rsidRPr="001E0EDD" w:rsidRDefault="00D420AB" w:rsidP="001E0EDD">
      <w:pPr>
        <w:pStyle w:val="20"/>
        <w:spacing w:after="0" w:line="240" w:lineRule="auto"/>
        <w:ind w:firstLine="0"/>
        <w:jc w:val="both"/>
        <w:rPr>
          <w:sz w:val="28"/>
          <w:szCs w:val="28"/>
        </w:rPr>
      </w:pPr>
    </w:p>
    <w:p w14:paraId="3B64DEF4" w14:textId="77777777" w:rsidR="001E0EDD" w:rsidRPr="001E0EDD" w:rsidRDefault="00D420AB" w:rsidP="001E0EDD">
      <w:pPr>
        <w:pStyle w:val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Керуючись законом України </w:t>
      </w:r>
      <w:r>
        <w:rPr>
          <w:color w:val="000000"/>
          <w:sz w:val="28"/>
          <w:szCs w:val="28"/>
        </w:rPr>
        <w:t>“Про запобігання корупції”, Методологією</w:t>
      </w:r>
      <w:r w:rsidR="001E0EDD" w:rsidRPr="001E0EDD">
        <w:rPr>
          <w:color w:val="000000"/>
          <w:sz w:val="28"/>
          <w:szCs w:val="28"/>
        </w:rPr>
        <w:t xml:space="preserve"> управління корупційними ризиками, затвердженої наказом Національного агентства з питань запобігання корупції від 28 грудня 2021 року № 830/21 “Про вдосконалення процесу управління корупційними ризиками”, зареєстрованим в Міністерстві юстиції України 17 лютого 2022 року за № 219/37555, з метою ідентифікації, аналізу, визначення рівнів корупційних ризиків у</w:t>
      </w:r>
      <w:r w:rsidR="001E0EDD">
        <w:rPr>
          <w:color w:val="000000"/>
          <w:sz w:val="28"/>
          <w:szCs w:val="28"/>
        </w:rPr>
        <w:t xml:space="preserve"> діяльності Новомосковської райдержадміністрації та її структурних підрозділах </w:t>
      </w:r>
      <w:r w:rsidR="001E0EDD">
        <w:rPr>
          <w:color w:val="000000"/>
          <w:sz w:val="28"/>
          <w:szCs w:val="28"/>
          <w:lang w:val="uk-UA"/>
        </w:rPr>
        <w:t xml:space="preserve">                         </w:t>
      </w:r>
      <w:r w:rsidR="001E0EDD">
        <w:rPr>
          <w:color w:val="000000"/>
          <w:sz w:val="28"/>
          <w:szCs w:val="28"/>
        </w:rPr>
        <w:t>(зі статусом юридичної особи публичного пр</w:t>
      </w:r>
      <w:r w:rsidR="001E0EDD">
        <w:rPr>
          <w:color w:val="000000"/>
          <w:sz w:val="28"/>
          <w:szCs w:val="28"/>
          <w:lang w:val="uk-UA"/>
        </w:rPr>
        <w:t>а</w:t>
      </w:r>
      <w:r w:rsidR="001E0EDD">
        <w:rPr>
          <w:color w:val="000000"/>
          <w:sz w:val="28"/>
          <w:szCs w:val="28"/>
        </w:rPr>
        <w:t>ва)</w:t>
      </w:r>
      <w:r w:rsidR="001E0EDD" w:rsidRPr="001E0EDD">
        <w:rPr>
          <w:color w:val="000000"/>
          <w:sz w:val="28"/>
          <w:szCs w:val="28"/>
        </w:rPr>
        <w:t xml:space="preserve"> та розробки заходів впливу на них:</w:t>
      </w:r>
    </w:p>
    <w:p w14:paraId="27C9FCB3" w14:textId="77777777" w:rsidR="001E0EDD" w:rsidRPr="001E0EDD" w:rsidRDefault="002102D1" w:rsidP="001E0EDD">
      <w:pPr>
        <w:pStyle w:val="20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bookmarkStart w:id="2" w:name="bookmark3"/>
      <w:bookmarkEnd w:id="2"/>
      <w:r>
        <w:rPr>
          <w:color w:val="000000"/>
          <w:sz w:val="28"/>
          <w:szCs w:val="28"/>
          <w:lang w:val="en-US"/>
        </w:rPr>
        <w:t>C</w:t>
      </w:r>
      <w:r w:rsidR="001E0EDD" w:rsidRPr="001E0EDD">
        <w:rPr>
          <w:color w:val="000000"/>
          <w:sz w:val="28"/>
          <w:szCs w:val="28"/>
        </w:rPr>
        <w:t xml:space="preserve">творити </w:t>
      </w:r>
      <w:r>
        <w:rPr>
          <w:color w:val="000000"/>
          <w:sz w:val="28"/>
          <w:szCs w:val="28"/>
          <w:lang w:val="uk-UA"/>
        </w:rPr>
        <w:t xml:space="preserve">та затвердити склад </w:t>
      </w:r>
      <w:r>
        <w:rPr>
          <w:color w:val="000000"/>
          <w:sz w:val="28"/>
          <w:szCs w:val="28"/>
        </w:rPr>
        <w:t>робочої</w:t>
      </w:r>
      <w:r w:rsidR="001E0EDD" w:rsidRPr="001E0EDD">
        <w:rPr>
          <w:color w:val="000000"/>
          <w:sz w:val="28"/>
          <w:szCs w:val="28"/>
        </w:rPr>
        <w:t xml:space="preserve"> групу з оцінювання корупційних ризиків</w:t>
      </w:r>
      <w:r w:rsidR="001E0EDD" w:rsidRPr="001E0EDD">
        <w:rPr>
          <w:sz w:val="28"/>
          <w:szCs w:val="28"/>
        </w:rPr>
        <w:t xml:space="preserve"> у діяльності </w:t>
      </w:r>
      <w:r w:rsidR="001E0EDD" w:rsidRPr="001E0EDD">
        <w:rPr>
          <w:color w:val="000000"/>
          <w:sz w:val="28"/>
          <w:szCs w:val="28"/>
        </w:rPr>
        <w:t xml:space="preserve"> </w:t>
      </w:r>
      <w:r w:rsidR="001E0EDD" w:rsidRPr="001E0EDD">
        <w:rPr>
          <w:sz w:val="28"/>
          <w:szCs w:val="28"/>
        </w:rPr>
        <w:t>Новомосковської райдержадміністрації та її структурних підрозділ</w:t>
      </w:r>
      <w:r>
        <w:rPr>
          <w:sz w:val="28"/>
          <w:szCs w:val="28"/>
        </w:rPr>
        <w:t xml:space="preserve">ах </w:t>
      </w:r>
      <w:r w:rsidR="001E0EDD" w:rsidRPr="001E0EDD">
        <w:rPr>
          <w:sz w:val="28"/>
          <w:szCs w:val="28"/>
        </w:rPr>
        <w:t>(зі статусом юр</w:t>
      </w:r>
      <w:r>
        <w:rPr>
          <w:sz w:val="28"/>
          <w:szCs w:val="28"/>
        </w:rPr>
        <w:t>идичної особи публічного права)</w:t>
      </w:r>
      <w:r w:rsidR="001E0EDD" w:rsidRPr="001E0EDD">
        <w:rPr>
          <w:color w:val="000000"/>
          <w:sz w:val="28"/>
          <w:szCs w:val="28"/>
        </w:rPr>
        <w:t>, що додається.</w:t>
      </w:r>
    </w:p>
    <w:p w14:paraId="0AF03280" w14:textId="77777777" w:rsidR="001E0EDD" w:rsidRPr="001E0EDD" w:rsidRDefault="001E0EDD" w:rsidP="001E0EDD">
      <w:pPr>
        <w:pStyle w:val="20"/>
        <w:numPr>
          <w:ilvl w:val="0"/>
          <w:numId w:val="1"/>
        </w:numPr>
        <w:tabs>
          <w:tab w:val="left" w:pos="900"/>
        </w:tabs>
        <w:spacing w:after="0"/>
        <w:ind w:firstLine="560"/>
        <w:jc w:val="both"/>
        <w:rPr>
          <w:sz w:val="28"/>
          <w:szCs w:val="28"/>
        </w:rPr>
      </w:pPr>
      <w:bookmarkStart w:id="3" w:name="bookmark4"/>
      <w:bookmarkEnd w:id="3"/>
      <w:r w:rsidRPr="001E0EDD">
        <w:rPr>
          <w:color w:val="000000"/>
          <w:sz w:val="28"/>
          <w:szCs w:val="28"/>
        </w:rPr>
        <w:t>Затвердити Положення про робочу групу з оцінювання корупційних</w:t>
      </w:r>
      <w:r w:rsidRPr="001E0EDD">
        <w:rPr>
          <w:sz w:val="28"/>
          <w:szCs w:val="28"/>
        </w:rPr>
        <w:t xml:space="preserve"> ризиків у діяльності Новомосковської райдержадміністрації та її структурних підрозділах (зі статусом юридичної особи публічного права), що додається.</w:t>
      </w:r>
    </w:p>
    <w:p w14:paraId="3BCE1950" w14:textId="77777777" w:rsidR="001E0EDD" w:rsidRPr="001E0EDD" w:rsidRDefault="001E0EDD" w:rsidP="001E0EDD">
      <w:pPr>
        <w:pStyle w:val="20"/>
        <w:tabs>
          <w:tab w:val="left" w:pos="900"/>
        </w:tabs>
        <w:spacing w:after="0"/>
        <w:ind w:firstLine="0"/>
        <w:jc w:val="both"/>
        <w:rPr>
          <w:sz w:val="28"/>
          <w:szCs w:val="28"/>
        </w:rPr>
      </w:pPr>
    </w:p>
    <w:p w14:paraId="6CADF078" w14:textId="77777777" w:rsidR="001E0EDD" w:rsidRPr="001E0EDD" w:rsidRDefault="001E0EDD" w:rsidP="001E0EDD">
      <w:pPr>
        <w:pStyle w:val="20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bookmarkStart w:id="4" w:name="bookmark5"/>
      <w:bookmarkEnd w:id="4"/>
      <w:r w:rsidRPr="001E0EDD">
        <w:rPr>
          <w:sz w:val="28"/>
          <w:szCs w:val="28"/>
        </w:rPr>
        <w:t>Відділу з питань організаційної роботи, внутрішньої політики, інформаційної діяльності та комунікацій з громадськістю апарату  райдержадміністрації</w:t>
      </w:r>
      <w:r w:rsidRPr="001E0EDD">
        <w:rPr>
          <w:color w:val="000000"/>
          <w:sz w:val="28"/>
          <w:szCs w:val="28"/>
        </w:rPr>
        <w:t xml:space="preserve"> забезпечити розміщення цього розпорядження на офіційно</w:t>
      </w:r>
      <w:r w:rsidRPr="001E0EDD">
        <w:rPr>
          <w:sz w:val="28"/>
          <w:szCs w:val="28"/>
        </w:rPr>
        <w:t>му вебсайті райдержадміністрації</w:t>
      </w:r>
      <w:r w:rsidRPr="001E0EDD">
        <w:rPr>
          <w:color w:val="000000"/>
          <w:sz w:val="28"/>
          <w:szCs w:val="28"/>
        </w:rPr>
        <w:t xml:space="preserve"> у строк не пізніше наступного робочого дня з дня прийняття цього розпорядження.</w:t>
      </w:r>
    </w:p>
    <w:p w14:paraId="67EF26B3" w14:textId="77777777" w:rsidR="00E81583" w:rsidRDefault="00E81583" w:rsidP="001E0EDD">
      <w:pPr>
        <w:pStyle w:val="20"/>
        <w:tabs>
          <w:tab w:val="left" w:pos="900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5CAC8BA6" w14:textId="77777777" w:rsidR="00E81583" w:rsidRDefault="00E81583" w:rsidP="00E81583">
      <w:pPr>
        <w:pStyle w:val="2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таким, що втратило чинність розпорядження голови райдержадміністрації від 10.08.2021 № 256/0/328-21 «Про оцінку корупційних ризиків у діяльності Новомосковської райдержадміністрації та її структурних підрозділах (зі статусом юридичної особи публічного права).</w:t>
      </w:r>
    </w:p>
    <w:p w14:paraId="62764B59" w14:textId="77777777" w:rsidR="00E81583" w:rsidRPr="00E81583" w:rsidRDefault="00E81583" w:rsidP="00E81583">
      <w:pPr>
        <w:pStyle w:val="20"/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sz w:val="28"/>
          <w:szCs w:val="28"/>
          <w:lang w:val="uk-UA"/>
        </w:rPr>
      </w:pPr>
    </w:p>
    <w:p w14:paraId="6F3592AF" w14:textId="77777777" w:rsidR="00467DB8" w:rsidRPr="001E0EDD" w:rsidRDefault="001E0EDD" w:rsidP="001E0ED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bookmark6"/>
      <w:bookmarkEnd w:id="5"/>
      <w:r w:rsidRPr="001E0EDD">
        <w:rPr>
          <w:rFonts w:ascii="Times New Roman" w:hAnsi="Times New Roman" w:cs="Times New Roman"/>
          <w:sz w:val="28"/>
          <w:szCs w:val="28"/>
        </w:rPr>
        <w:t xml:space="preserve">Координацію роботи щодо виконання цього </w:t>
      </w:r>
      <w:r>
        <w:rPr>
          <w:rFonts w:ascii="Times New Roman" w:hAnsi="Times New Roman" w:cs="Times New Roman"/>
          <w:sz w:val="28"/>
          <w:szCs w:val="28"/>
        </w:rPr>
        <w:t>розпорядження покласти на сектор з питань запобігання і</w:t>
      </w:r>
      <w:r w:rsidRPr="001E0EDD">
        <w:rPr>
          <w:rFonts w:ascii="Times New Roman" w:hAnsi="Times New Roman" w:cs="Times New Roman"/>
          <w:sz w:val="28"/>
          <w:szCs w:val="28"/>
        </w:rPr>
        <w:t xml:space="preserve"> виявлення корупції</w:t>
      </w:r>
      <w:r>
        <w:rPr>
          <w:rFonts w:ascii="Times New Roman" w:hAnsi="Times New Roman" w:cs="Times New Roman"/>
          <w:sz w:val="28"/>
          <w:szCs w:val="28"/>
        </w:rPr>
        <w:t xml:space="preserve"> та доступу до публічної</w:t>
      </w:r>
      <w:r w:rsidRPr="001E0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інформації апарату райдержадміністрації</w:t>
      </w:r>
      <w:r w:rsidRPr="001E0EDD">
        <w:rPr>
          <w:rFonts w:ascii="Times New Roman" w:hAnsi="Times New Roman" w:cs="Times New Roman"/>
          <w:sz w:val="28"/>
          <w:szCs w:val="28"/>
        </w:rPr>
        <w:t>, контроль 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493F5A" w14:textId="77777777" w:rsidR="001E0EDD" w:rsidRPr="001E0EDD" w:rsidRDefault="001E0EDD" w:rsidP="001E0EDD">
      <w:pPr>
        <w:pStyle w:val="a3"/>
        <w:rPr>
          <w:rFonts w:ascii="Times New Roman" w:hAnsi="Times New Roman" w:cs="Times New Roman"/>
        </w:rPr>
      </w:pPr>
    </w:p>
    <w:p w14:paraId="16106299" w14:textId="77777777" w:rsidR="001E0EDD" w:rsidRDefault="001E0EDD" w:rsidP="001E0EDD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0DA347A6" w14:textId="77777777" w:rsidR="00FF32EA" w:rsidRDefault="00FF32EA" w:rsidP="001E0EDD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4C006A65" w14:textId="77777777" w:rsidR="0005701F" w:rsidRDefault="0005701F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Виконуючий обов’язки</w:t>
      </w:r>
    </w:p>
    <w:p w14:paraId="46FE7C48" w14:textId="77777777" w:rsidR="001E0EDD" w:rsidRPr="00FF32EA" w:rsidRDefault="0005701F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</w:t>
      </w:r>
      <w:r w:rsidR="00FF32EA" w:rsidRPr="00FF32EA">
        <w:rPr>
          <w:rFonts w:ascii="Times New Roman" w:hAnsi="Times New Roman" w:cs="Times New Roman"/>
          <w:sz w:val="28"/>
          <w:szCs w:val="28"/>
        </w:rPr>
        <w:t xml:space="preserve"> </w:t>
      </w:r>
      <w:r w:rsidR="00FF32EA">
        <w:rPr>
          <w:rFonts w:ascii="Times New Roman" w:hAnsi="Times New Roman" w:cs="Times New Roman"/>
          <w:sz w:val="28"/>
          <w:szCs w:val="28"/>
        </w:rPr>
        <w:t>р</w:t>
      </w:r>
      <w:r w:rsidR="00FF32EA" w:rsidRPr="001E0EDD">
        <w:rPr>
          <w:rFonts w:ascii="Times New Roman" w:hAnsi="Times New Roman" w:cs="Times New Roman"/>
          <w:sz w:val="28"/>
          <w:szCs w:val="28"/>
        </w:rPr>
        <w:t>айдержадміністрації</w:t>
      </w:r>
      <w:r w:rsidR="00FF32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Денис ГАЛУШКА</w:t>
      </w:r>
    </w:p>
    <w:p w14:paraId="2BF2BCF6" w14:textId="77777777" w:rsidR="001E0EDD" w:rsidRDefault="001E0EDD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F32E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A47E4F0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268E2C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92916AA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5721B9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B55EE5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0642DE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9402A05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98E6E5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DEBA4E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49E1760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F3C44B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5BE6C5A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54FA352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B39468B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F5446D1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F2DB7BD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EE9225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697007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5FBAD89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33D374F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E7FCA09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7768A2B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99F77BA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5C0E7D2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8A478B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E77AAF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5A6796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44C16F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9BD6DEF" w14:textId="77777777" w:rsidR="000C3A29" w:rsidRPr="00921EAE" w:rsidRDefault="000C3A29" w:rsidP="000C3A2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21E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</w:t>
      </w:r>
    </w:p>
    <w:p w14:paraId="432F1C8D" w14:textId="77777777" w:rsidR="000C3A29" w:rsidRPr="00921EAE" w:rsidRDefault="000C3A29" w:rsidP="000C3A2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016725F1" w14:textId="77777777" w:rsidR="000C3A29" w:rsidRPr="000C3A29" w:rsidRDefault="000C3A29" w:rsidP="000C3A2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21E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                                                                                  </w:t>
      </w:r>
      <w:r w:rsidRPr="000C3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ЗАТВЕРДЖЕНО</w:t>
      </w:r>
    </w:p>
    <w:p w14:paraId="6D27446C" w14:textId="77777777" w:rsidR="000C3A29" w:rsidRPr="000C3A29" w:rsidRDefault="000C3A29" w:rsidP="000C3A29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678D415" w14:textId="77777777" w:rsidR="000C3A29" w:rsidRPr="000C3A29" w:rsidRDefault="000C3A29" w:rsidP="000C3A29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C3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Розпорядження голови</w:t>
      </w:r>
    </w:p>
    <w:p w14:paraId="346CD769" w14:textId="77777777" w:rsidR="000C3A29" w:rsidRPr="000C3A29" w:rsidRDefault="000C3A29" w:rsidP="000C3A29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C3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райдержадміністрації</w:t>
      </w:r>
    </w:p>
    <w:p w14:paraId="4E90B04F" w14:textId="045F8419" w:rsidR="000C3A29" w:rsidRPr="000C3A29" w:rsidRDefault="005B194E" w:rsidP="000C3A29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B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03.10.2023 </w:t>
      </w:r>
      <w:r w:rsidR="000C3A29" w:rsidRPr="000C3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№ </w:t>
      </w:r>
      <w:r w:rsidRPr="005B194E">
        <w:rPr>
          <w:rFonts w:ascii="Times New Roman" w:eastAsia="Times New Roman" w:hAnsi="Times New Roman" w:cs="Times New Roman"/>
          <w:sz w:val="28"/>
          <w:szCs w:val="28"/>
          <w:lang w:eastAsia="ru-RU"/>
        </w:rPr>
        <w:t>Р-73/0/328-23</w:t>
      </w:r>
    </w:p>
    <w:p w14:paraId="1FC8A663" w14:textId="77777777" w:rsidR="00610950" w:rsidRDefault="00610950" w:rsidP="001E0ED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A3D5B7" w14:textId="77777777" w:rsidR="00610950" w:rsidRPr="000C3A29" w:rsidRDefault="00610950" w:rsidP="00610950">
      <w:pPr>
        <w:pStyle w:val="1"/>
        <w:spacing w:after="0" w:line="240" w:lineRule="auto"/>
        <w:ind w:firstLine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B4ABEB2" w14:textId="77777777" w:rsidR="00610950" w:rsidRPr="000C3A29" w:rsidRDefault="00610950" w:rsidP="000C3A29">
      <w:pPr>
        <w:pStyle w:val="1"/>
        <w:spacing w:after="0" w:line="240" w:lineRule="auto"/>
        <w:ind w:firstLine="0"/>
        <w:rPr>
          <w:b/>
          <w:bCs/>
          <w:color w:val="000000"/>
          <w:sz w:val="28"/>
          <w:szCs w:val="28"/>
          <w:lang w:val="uk-UA"/>
        </w:rPr>
      </w:pPr>
    </w:p>
    <w:p w14:paraId="7D829E2F" w14:textId="77777777" w:rsidR="00610950" w:rsidRPr="000C3A29" w:rsidRDefault="00610950" w:rsidP="00610950">
      <w:pPr>
        <w:pStyle w:val="1"/>
        <w:spacing w:after="0" w:line="240" w:lineRule="auto"/>
        <w:ind w:firstLine="0"/>
        <w:jc w:val="center"/>
        <w:rPr>
          <w:sz w:val="28"/>
          <w:szCs w:val="28"/>
          <w:lang w:val="uk-UA"/>
        </w:rPr>
      </w:pPr>
      <w:r w:rsidRPr="000C3A29">
        <w:rPr>
          <w:b/>
          <w:bCs/>
          <w:color w:val="000000"/>
          <w:sz w:val="28"/>
          <w:szCs w:val="28"/>
          <w:lang w:val="uk-UA"/>
        </w:rPr>
        <w:t>ПОЛОЖЕННЯ</w:t>
      </w:r>
    </w:p>
    <w:p w14:paraId="16FB6418" w14:textId="77777777" w:rsidR="00610950" w:rsidRPr="000C3A29" w:rsidRDefault="00610950" w:rsidP="00610950">
      <w:pPr>
        <w:pStyle w:val="1"/>
        <w:spacing w:after="0" w:line="240" w:lineRule="auto"/>
        <w:ind w:firstLine="0"/>
        <w:jc w:val="center"/>
        <w:rPr>
          <w:sz w:val="28"/>
          <w:szCs w:val="28"/>
          <w:lang w:val="uk-UA"/>
        </w:rPr>
      </w:pPr>
      <w:r w:rsidRPr="000C3A29">
        <w:rPr>
          <w:b/>
          <w:bCs/>
          <w:color w:val="000000"/>
          <w:sz w:val="28"/>
          <w:szCs w:val="28"/>
          <w:lang w:val="uk-UA"/>
        </w:rPr>
        <w:t>про робочу групу з оцінювання корупційних ризиків</w:t>
      </w:r>
    </w:p>
    <w:p w14:paraId="453B994D" w14:textId="77777777" w:rsidR="00610950" w:rsidRPr="00A2017E" w:rsidRDefault="00A2017E" w:rsidP="00610950">
      <w:pPr>
        <w:pStyle w:val="1"/>
        <w:spacing w:after="0" w:line="240" w:lineRule="auto"/>
        <w:ind w:firstLine="0"/>
        <w:jc w:val="center"/>
        <w:rPr>
          <w:b/>
          <w:bCs/>
          <w:color w:val="000000"/>
          <w:sz w:val="28"/>
          <w:szCs w:val="28"/>
          <w:lang w:val="uk-UA"/>
        </w:rPr>
      </w:pPr>
      <w:r w:rsidRPr="00A2017E">
        <w:rPr>
          <w:b/>
          <w:bCs/>
          <w:color w:val="000000"/>
          <w:sz w:val="28"/>
          <w:szCs w:val="28"/>
          <w:lang w:val="uk-UA"/>
        </w:rPr>
        <w:t xml:space="preserve">у діяльності </w:t>
      </w:r>
      <w:r w:rsidRPr="00A2017E">
        <w:rPr>
          <w:b/>
          <w:sz w:val="28"/>
          <w:szCs w:val="28"/>
          <w:lang w:val="uk-UA"/>
        </w:rPr>
        <w:t>Новомосковської райдержадміністрації та її структурних підрозділах (зі статусом юр</w:t>
      </w:r>
      <w:r>
        <w:rPr>
          <w:b/>
          <w:sz w:val="28"/>
          <w:szCs w:val="28"/>
          <w:lang w:val="uk-UA"/>
        </w:rPr>
        <w:t>идичної особи публічного права)</w:t>
      </w:r>
    </w:p>
    <w:p w14:paraId="1A74FBBD" w14:textId="77777777" w:rsidR="00610950" w:rsidRPr="00A2017E" w:rsidRDefault="00610950" w:rsidP="00A2017E">
      <w:pPr>
        <w:pStyle w:val="1"/>
        <w:spacing w:after="0" w:line="240" w:lineRule="auto"/>
        <w:ind w:firstLine="0"/>
        <w:rPr>
          <w:sz w:val="28"/>
          <w:szCs w:val="28"/>
          <w:lang w:val="uk-UA"/>
        </w:rPr>
      </w:pPr>
    </w:p>
    <w:p w14:paraId="14EA3032" w14:textId="77777777" w:rsidR="00610950" w:rsidRPr="00A2017E" w:rsidRDefault="00610950" w:rsidP="00A2017E">
      <w:pPr>
        <w:pStyle w:val="1"/>
        <w:numPr>
          <w:ilvl w:val="0"/>
          <w:numId w:val="2"/>
        </w:numPr>
        <w:tabs>
          <w:tab w:val="left" w:pos="948"/>
        </w:tabs>
        <w:spacing w:after="0" w:line="240" w:lineRule="auto"/>
        <w:ind w:firstLine="580"/>
        <w:jc w:val="both"/>
        <w:rPr>
          <w:sz w:val="28"/>
          <w:szCs w:val="28"/>
          <w:lang w:val="uk-UA"/>
        </w:rPr>
      </w:pPr>
      <w:bookmarkStart w:id="6" w:name="bookmark7"/>
      <w:bookmarkEnd w:id="6"/>
      <w:r w:rsidRPr="00A2017E">
        <w:rPr>
          <w:color w:val="000000"/>
          <w:sz w:val="28"/>
          <w:szCs w:val="28"/>
          <w:lang w:val="uk-UA"/>
        </w:rPr>
        <w:t>Це Положення визначає завдання та повноваження робочої групи з оцінювання корупційних ризиків</w:t>
      </w:r>
      <w:r w:rsidR="00A2017E">
        <w:rPr>
          <w:color w:val="000000"/>
          <w:sz w:val="28"/>
          <w:szCs w:val="28"/>
          <w:lang w:val="uk-UA"/>
        </w:rPr>
        <w:t xml:space="preserve"> у діяльності</w:t>
      </w:r>
      <w:r w:rsidR="00A2017E" w:rsidRPr="00A2017E">
        <w:rPr>
          <w:color w:val="000000"/>
          <w:sz w:val="28"/>
          <w:szCs w:val="28"/>
          <w:lang w:val="uk-UA"/>
        </w:rPr>
        <w:t xml:space="preserve"> (далі - робоча група</w:t>
      </w:r>
      <w:r w:rsidR="006F6A8D">
        <w:rPr>
          <w:color w:val="000000"/>
          <w:sz w:val="28"/>
          <w:szCs w:val="28"/>
          <w:lang w:val="uk-UA"/>
        </w:rPr>
        <w:t>)</w:t>
      </w:r>
      <w:r w:rsidR="00A2017E">
        <w:rPr>
          <w:color w:val="000000"/>
          <w:sz w:val="28"/>
          <w:szCs w:val="28"/>
          <w:lang w:val="uk-UA"/>
        </w:rPr>
        <w:t xml:space="preserve"> </w:t>
      </w:r>
      <w:r w:rsidR="00A2017E" w:rsidRPr="00A2017E">
        <w:rPr>
          <w:color w:val="000000"/>
          <w:sz w:val="28"/>
          <w:szCs w:val="28"/>
          <w:lang w:val="uk-UA"/>
        </w:rPr>
        <w:t>Новомосковської райдержадміністрації та її структурних підрозділах                                 (зі статусом юридичної особи публічного права) (</w:t>
      </w:r>
      <w:r w:rsidR="00A2017E">
        <w:rPr>
          <w:color w:val="000000"/>
          <w:sz w:val="28"/>
          <w:szCs w:val="28"/>
          <w:lang w:val="uk-UA"/>
        </w:rPr>
        <w:t>далі – райдержадміністрація</w:t>
      </w:r>
      <w:r w:rsidRPr="00A2017E">
        <w:rPr>
          <w:color w:val="000000"/>
          <w:sz w:val="28"/>
          <w:szCs w:val="28"/>
          <w:lang w:val="uk-UA"/>
        </w:rPr>
        <w:t>), регулює питання організації її діяльності.</w:t>
      </w:r>
    </w:p>
    <w:p w14:paraId="774799EB" w14:textId="77777777" w:rsidR="00A2017E" w:rsidRPr="00A2017E" w:rsidRDefault="00A2017E" w:rsidP="00A2017E">
      <w:pPr>
        <w:pStyle w:val="1"/>
        <w:tabs>
          <w:tab w:val="left" w:pos="948"/>
        </w:tabs>
        <w:spacing w:after="0" w:line="240" w:lineRule="auto"/>
        <w:ind w:left="580" w:firstLine="0"/>
        <w:jc w:val="both"/>
        <w:rPr>
          <w:sz w:val="28"/>
          <w:szCs w:val="28"/>
          <w:lang w:val="uk-UA"/>
        </w:rPr>
      </w:pPr>
    </w:p>
    <w:p w14:paraId="10E8CF93" w14:textId="77777777" w:rsidR="00610950" w:rsidRPr="00A2017E" w:rsidRDefault="00610950" w:rsidP="00610950">
      <w:pPr>
        <w:pStyle w:val="1"/>
        <w:numPr>
          <w:ilvl w:val="0"/>
          <w:numId w:val="2"/>
        </w:numPr>
        <w:tabs>
          <w:tab w:val="left" w:pos="957"/>
        </w:tabs>
        <w:spacing w:after="0" w:line="240" w:lineRule="auto"/>
        <w:ind w:firstLine="580"/>
        <w:jc w:val="both"/>
        <w:rPr>
          <w:sz w:val="28"/>
          <w:szCs w:val="28"/>
          <w:lang w:val="uk-UA"/>
        </w:rPr>
      </w:pPr>
      <w:bookmarkStart w:id="7" w:name="bookmark8"/>
      <w:bookmarkEnd w:id="7"/>
      <w:r w:rsidRPr="00A2017E">
        <w:rPr>
          <w:color w:val="000000"/>
          <w:sz w:val="28"/>
          <w:szCs w:val="28"/>
          <w:lang w:val="uk-UA"/>
        </w:rPr>
        <w:t xml:space="preserve">У цьому Положенні терміни вживаються у значенні, наведеному в Законі України “Про запобігання корупції”, Методології управління корупційними ризиками, затвердженій наказом Національного агентства з питань запобігання корупції від 28 грудня 2021 року № 830/21, зареєстрованим у Міністерстві юстиції України 17 </w:t>
      </w:r>
      <w:r w:rsidR="00A2017E">
        <w:rPr>
          <w:color w:val="000000"/>
          <w:sz w:val="28"/>
          <w:szCs w:val="28"/>
          <w:lang w:val="uk-UA"/>
        </w:rPr>
        <w:t>лютого 2022 року за № 219/37555.</w:t>
      </w:r>
    </w:p>
    <w:p w14:paraId="4E6FEFFA" w14:textId="77777777" w:rsidR="00A2017E" w:rsidRPr="00A2017E" w:rsidRDefault="00A2017E" w:rsidP="00A2017E">
      <w:pPr>
        <w:pStyle w:val="1"/>
        <w:tabs>
          <w:tab w:val="left" w:pos="957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37561ECA" w14:textId="77777777" w:rsidR="00610950" w:rsidRPr="00A2017E" w:rsidRDefault="00610950" w:rsidP="00610950">
      <w:pPr>
        <w:pStyle w:val="1"/>
        <w:numPr>
          <w:ilvl w:val="0"/>
          <w:numId w:val="2"/>
        </w:numPr>
        <w:tabs>
          <w:tab w:val="left" w:pos="948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8" w:name="bookmark9"/>
      <w:bookmarkEnd w:id="8"/>
      <w:r w:rsidRPr="00610950">
        <w:rPr>
          <w:color w:val="000000"/>
          <w:sz w:val="28"/>
          <w:szCs w:val="28"/>
        </w:rPr>
        <w:t>Робоча група є постійно діючим консультативно-дорадч</w:t>
      </w:r>
      <w:r w:rsidR="00A2017E">
        <w:rPr>
          <w:color w:val="000000"/>
          <w:sz w:val="28"/>
          <w:szCs w:val="28"/>
        </w:rPr>
        <w:t>им органом райдержаміністрації.</w:t>
      </w:r>
    </w:p>
    <w:p w14:paraId="7DE80478" w14:textId="77777777" w:rsidR="00A2017E" w:rsidRPr="00610950" w:rsidRDefault="00A2017E" w:rsidP="00A2017E">
      <w:pPr>
        <w:pStyle w:val="1"/>
        <w:tabs>
          <w:tab w:val="left" w:pos="948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49006EAC" w14:textId="77777777" w:rsidR="00610950" w:rsidRPr="00A2017E" w:rsidRDefault="00610950" w:rsidP="00610950">
      <w:pPr>
        <w:pStyle w:val="1"/>
        <w:numPr>
          <w:ilvl w:val="0"/>
          <w:numId w:val="2"/>
        </w:numPr>
        <w:tabs>
          <w:tab w:val="left" w:pos="967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9" w:name="bookmark10"/>
      <w:bookmarkEnd w:id="9"/>
      <w:r w:rsidRPr="00610950">
        <w:rPr>
          <w:color w:val="000000"/>
          <w:sz w:val="28"/>
          <w:szCs w:val="28"/>
        </w:rPr>
        <w:t>Робоча група у своїй діяльності керується Конституцією України, міжнародними договорами, згоду на обов’язковість яких надано Верховною Радою України, законами України, актами Президента України, Кабінету Міністрів України, Національного агентства з питань запобігання корупції, іншими актами законодавства та цим Положенням.</w:t>
      </w:r>
    </w:p>
    <w:p w14:paraId="30A298B9" w14:textId="77777777" w:rsidR="00A2017E" w:rsidRPr="00610950" w:rsidRDefault="00A2017E" w:rsidP="00A2017E">
      <w:pPr>
        <w:pStyle w:val="1"/>
        <w:tabs>
          <w:tab w:val="left" w:pos="967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68C9BBAF" w14:textId="77777777" w:rsidR="00610950" w:rsidRPr="00A2017E" w:rsidRDefault="00610950" w:rsidP="00610950">
      <w:pPr>
        <w:pStyle w:val="1"/>
        <w:numPr>
          <w:ilvl w:val="0"/>
          <w:numId w:val="2"/>
        </w:numPr>
        <w:tabs>
          <w:tab w:val="left" w:pos="971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10" w:name="bookmark11"/>
      <w:bookmarkEnd w:id="10"/>
      <w:r w:rsidRPr="00610950">
        <w:rPr>
          <w:color w:val="000000"/>
          <w:sz w:val="28"/>
          <w:szCs w:val="28"/>
        </w:rPr>
        <w:t>Завданнями робочої групи є:</w:t>
      </w:r>
    </w:p>
    <w:p w14:paraId="1E32178C" w14:textId="77777777" w:rsidR="00A2017E" w:rsidRPr="00610950" w:rsidRDefault="00A2017E" w:rsidP="00A2017E">
      <w:pPr>
        <w:pStyle w:val="1"/>
        <w:tabs>
          <w:tab w:val="left" w:pos="971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02BE09B7" w14:textId="77777777" w:rsidR="00610950" w:rsidRPr="00A2017E" w:rsidRDefault="00610950" w:rsidP="00610950">
      <w:pPr>
        <w:pStyle w:val="1"/>
        <w:numPr>
          <w:ilvl w:val="0"/>
          <w:numId w:val="3"/>
        </w:numPr>
        <w:tabs>
          <w:tab w:val="left" w:pos="971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11" w:name="bookmark12"/>
      <w:bookmarkEnd w:id="11"/>
      <w:r w:rsidRPr="00610950">
        <w:rPr>
          <w:color w:val="000000"/>
          <w:sz w:val="28"/>
          <w:szCs w:val="28"/>
        </w:rPr>
        <w:t>планування роботи з оцінювання корупційних ризиків;</w:t>
      </w:r>
    </w:p>
    <w:p w14:paraId="4F875944" w14:textId="77777777" w:rsidR="00A2017E" w:rsidRPr="00610950" w:rsidRDefault="00A2017E" w:rsidP="00A2017E">
      <w:pPr>
        <w:pStyle w:val="1"/>
        <w:tabs>
          <w:tab w:val="left" w:pos="971"/>
        </w:tabs>
        <w:spacing w:after="0" w:line="240" w:lineRule="auto"/>
        <w:ind w:left="580" w:firstLine="0"/>
        <w:jc w:val="both"/>
        <w:rPr>
          <w:sz w:val="28"/>
          <w:szCs w:val="28"/>
        </w:rPr>
      </w:pPr>
    </w:p>
    <w:p w14:paraId="167870DB" w14:textId="77777777" w:rsidR="00610950" w:rsidRPr="00A2017E" w:rsidRDefault="00610950" w:rsidP="00610950">
      <w:pPr>
        <w:pStyle w:val="1"/>
        <w:numPr>
          <w:ilvl w:val="0"/>
          <w:numId w:val="3"/>
        </w:numPr>
        <w:tabs>
          <w:tab w:val="left" w:pos="986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12" w:name="bookmark13"/>
      <w:bookmarkEnd w:id="12"/>
      <w:r w:rsidRPr="00610950">
        <w:rPr>
          <w:color w:val="000000"/>
          <w:sz w:val="28"/>
          <w:szCs w:val="28"/>
        </w:rPr>
        <w:t>дослідження</w:t>
      </w:r>
      <w:r w:rsidR="00A2017E">
        <w:rPr>
          <w:color w:val="000000"/>
          <w:sz w:val="28"/>
          <w:szCs w:val="28"/>
        </w:rPr>
        <w:t xml:space="preserve"> середовища райдержадміністрації</w:t>
      </w:r>
      <w:r w:rsidRPr="00610950">
        <w:rPr>
          <w:color w:val="000000"/>
          <w:sz w:val="28"/>
          <w:szCs w:val="28"/>
        </w:rPr>
        <w:t xml:space="preserve"> та визначення обсягу оцінювання корупційних ризиків;</w:t>
      </w:r>
    </w:p>
    <w:p w14:paraId="258E424C" w14:textId="77777777" w:rsidR="00A2017E" w:rsidRPr="00610950" w:rsidRDefault="00A2017E" w:rsidP="00A2017E">
      <w:pPr>
        <w:pStyle w:val="1"/>
        <w:tabs>
          <w:tab w:val="left" w:pos="986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5D92350D" w14:textId="77777777" w:rsidR="00610950" w:rsidRPr="00A2017E" w:rsidRDefault="00610950" w:rsidP="00610950">
      <w:pPr>
        <w:pStyle w:val="1"/>
        <w:numPr>
          <w:ilvl w:val="0"/>
          <w:numId w:val="3"/>
        </w:numPr>
        <w:tabs>
          <w:tab w:val="left" w:pos="986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13" w:name="bookmark14"/>
      <w:bookmarkEnd w:id="13"/>
      <w:r w:rsidRPr="00610950">
        <w:rPr>
          <w:color w:val="000000"/>
          <w:sz w:val="28"/>
          <w:szCs w:val="28"/>
        </w:rPr>
        <w:t>обмін інформацією та проведення консультацій із внутрішніми та зовнішніми заінтересованими сторонами, у тому числі шляхом їх опитування (анкетування), інтерв’ювання;</w:t>
      </w:r>
    </w:p>
    <w:p w14:paraId="4D0A0C96" w14:textId="77777777" w:rsidR="00A2017E" w:rsidRPr="00610950" w:rsidRDefault="00A2017E" w:rsidP="00A2017E">
      <w:pPr>
        <w:pStyle w:val="1"/>
        <w:tabs>
          <w:tab w:val="left" w:pos="986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1591C0AB" w14:textId="77777777" w:rsidR="00610950" w:rsidRPr="00A2017E" w:rsidRDefault="00A2017E" w:rsidP="00610950">
      <w:pPr>
        <w:pStyle w:val="1"/>
        <w:numPr>
          <w:ilvl w:val="0"/>
          <w:numId w:val="3"/>
        </w:numPr>
        <w:tabs>
          <w:tab w:val="left" w:pos="996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14" w:name="bookmark15"/>
      <w:bookmarkEnd w:id="14"/>
      <w:r>
        <w:rPr>
          <w:color w:val="000000"/>
          <w:sz w:val="28"/>
          <w:szCs w:val="28"/>
        </w:rPr>
        <w:lastRenderedPageBreak/>
        <w:t>здійснення і</w:t>
      </w:r>
      <w:r w:rsidR="00610950" w:rsidRPr="00610950">
        <w:rPr>
          <w:color w:val="000000"/>
          <w:sz w:val="28"/>
          <w:szCs w:val="28"/>
        </w:rPr>
        <w:t>дентифікації, аналізу та визначення рівнів корупційних ризиків;</w:t>
      </w:r>
    </w:p>
    <w:p w14:paraId="1399225C" w14:textId="77777777" w:rsidR="00A2017E" w:rsidRPr="00610950" w:rsidRDefault="00A2017E" w:rsidP="00A2017E">
      <w:pPr>
        <w:pStyle w:val="1"/>
        <w:tabs>
          <w:tab w:val="left" w:pos="996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74C7ECC6" w14:textId="77777777" w:rsidR="00610950" w:rsidRPr="00610950" w:rsidRDefault="00610950" w:rsidP="00610950">
      <w:pPr>
        <w:pStyle w:val="1"/>
        <w:numPr>
          <w:ilvl w:val="0"/>
          <w:numId w:val="3"/>
        </w:numPr>
        <w:tabs>
          <w:tab w:val="left" w:pos="1009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15" w:name="bookmark16"/>
      <w:bookmarkEnd w:id="15"/>
      <w:r w:rsidRPr="00610950">
        <w:rPr>
          <w:color w:val="000000"/>
          <w:sz w:val="28"/>
          <w:szCs w:val="28"/>
        </w:rPr>
        <w:t>розробка заходів впливу на корупційні ризики.</w:t>
      </w:r>
    </w:p>
    <w:p w14:paraId="34D36177" w14:textId="77777777" w:rsidR="00E13F66" w:rsidRDefault="00E13F66" w:rsidP="00610950">
      <w:pPr>
        <w:pStyle w:val="a6"/>
        <w:spacing w:after="0" w:line="240" w:lineRule="auto"/>
        <w:ind w:firstLine="0"/>
        <w:jc w:val="both"/>
        <w:rPr>
          <w:sz w:val="28"/>
          <w:szCs w:val="28"/>
        </w:rPr>
      </w:pPr>
    </w:p>
    <w:p w14:paraId="2C4EDDAF" w14:textId="77777777" w:rsidR="00E13F66" w:rsidRPr="00E13F66" w:rsidRDefault="00E13F66" w:rsidP="00E13F66">
      <w:pPr>
        <w:pStyle w:val="1"/>
        <w:numPr>
          <w:ilvl w:val="0"/>
          <w:numId w:val="2"/>
        </w:numPr>
        <w:tabs>
          <w:tab w:val="left" w:pos="942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610950">
        <w:rPr>
          <w:color w:val="000000"/>
          <w:sz w:val="28"/>
          <w:szCs w:val="28"/>
        </w:rPr>
        <w:t>Робоча група відповідно до покладених на неї завдань:</w:t>
      </w:r>
    </w:p>
    <w:p w14:paraId="689B590A" w14:textId="77777777" w:rsidR="00E13F66" w:rsidRPr="00610950" w:rsidRDefault="00E13F66" w:rsidP="00E13F66">
      <w:pPr>
        <w:pStyle w:val="1"/>
        <w:tabs>
          <w:tab w:val="left" w:pos="942"/>
        </w:tabs>
        <w:spacing w:after="0" w:line="240" w:lineRule="auto"/>
        <w:ind w:left="560" w:firstLine="0"/>
        <w:jc w:val="both"/>
        <w:rPr>
          <w:sz w:val="28"/>
          <w:szCs w:val="28"/>
        </w:rPr>
      </w:pPr>
    </w:p>
    <w:p w14:paraId="2AB3C600" w14:textId="77777777" w:rsidR="00E13F66" w:rsidRPr="00E13F66" w:rsidRDefault="00E13F66" w:rsidP="00E13F66">
      <w:pPr>
        <w:pStyle w:val="1"/>
        <w:numPr>
          <w:ilvl w:val="0"/>
          <w:numId w:val="4"/>
        </w:numPr>
        <w:tabs>
          <w:tab w:val="left" w:pos="978"/>
        </w:tabs>
        <w:spacing w:after="0" w:line="240" w:lineRule="auto"/>
        <w:ind w:firstLine="560"/>
        <w:jc w:val="both"/>
        <w:rPr>
          <w:sz w:val="28"/>
          <w:szCs w:val="28"/>
        </w:rPr>
      </w:pPr>
      <w:bookmarkStart w:id="16" w:name="bookmark18"/>
      <w:bookmarkEnd w:id="16"/>
      <w:r w:rsidRPr="00610950">
        <w:rPr>
          <w:color w:val="000000"/>
          <w:sz w:val="28"/>
          <w:szCs w:val="28"/>
        </w:rPr>
        <w:t>узгоджує організаційні питання своєї діяльності (засоби комунікації, місця проведення зустрічей, способи документування, накопичення інформації, обміну інформацією тощо);</w:t>
      </w:r>
    </w:p>
    <w:p w14:paraId="4DBFC105" w14:textId="77777777" w:rsidR="00E13F66" w:rsidRPr="00610950" w:rsidRDefault="00E13F66" w:rsidP="00E13F66">
      <w:pPr>
        <w:pStyle w:val="1"/>
        <w:tabs>
          <w:tab w:val="left" w:pos="978"/>
        </w:tabs>
        <w:spacing w:after="0" w:line="240" w:lineRule="auto"/>
        <w:ind w:left="560" w:firstLine="0"/>
        <w:jc w:val="both"/>
        <w:rPr>
          <w:sz w:val="28"/>
          <w:szCs w:val="28"/>
        </w:rPr>
      </w:pPr>
    </w:p>
    <w:p w14:paraId="505CC08C" w14:textId="77777777" w:rsidR="00E13F66" w:rsidRPr="00E13F66" w:rsidRDefault="00E13F66" w:rsidP="00E13F66">
      <w:pPr>
        <w:pStyle w:val="1"/>
        <w:numPr>
          <w:ilvl w:val="0"/>
          <w:numId w:val="4"/>
        </w:numPr>
        <w:tabs>
          <w:tab w:val="left" w:pos="978"/>
        </w:tabs>
        <w:spacing w:after="0" w:line="240" w:lineRule="auto"/>
        <w:ind w:firstLine="560"/>
        <w:jc w:val="both"/>
        <w:rPr>
          <w:sz w:val="28"/>
          <w:szCs w:val="28"/>
        </w:rPr>
      </w:pPr>
      <w:bookmarkStart w:id="17" w:name="bookmark19"/>
      <w:bookmarkEnd w:id="17"/>
      <w:r w:rsidRPr="00610950">
        <w:rPr>
          <w:color w:val="000000"/>
          <w:sz w:val="28"/>
          <w:szCs w:val="28"/>
        </w:rPr>
        <w:t>складає план оцінювання корупційних ризиків;</w:t>
      </w:r>
    </w:p>
    <w:p w14:paraId="11538BA3" w14:textId="77777777" w:rsidR="00E13F66" w:rsidRPr="00610950" w:rsidRDefault="00E13F66" w:rsidP="00E13F66">
      <w:pPr>
        <w:pStyle w:val="1"/>
        <w:tabs>
          <w:tab w:val="left" w:pos="978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4D209859" w14:textId="77777777" w:rsidR="00E13F66" w:rsidRPr="00E13F66" w:rsidRDefault="00E13F66" w:rsidP="00E13F66">
      <w:pPr>
        <w:pStyle w:val="1"/>
        <w:numPr>
          <w:ilvl w:val="0"/>
          <w:numId w:val="4"/>
        </w:numPr>
        <w:tabs>
          <w:tab w:val="left" w:pos="978"/>
        </w:tabs>
        <w:spacing w:after="0" w:line="240" w:lineRule="auto"/>
        <w:ind w:firstLine="560"/>
        <w:jc w:val="both"/>
        <w:rPr>
          <w:sz w:val="28"/>
          <w:szCs w:val="28"/>
        </w:rPr>
      </w:pPr>
      <w:bookmarkStart w:id="18" w:name="bookmark20"/>
      <w:bookmarkEnd w:id="18"/>
      <w:r w:rsidRPr="00610950">
        <w:rPr>
          <w:color w:val="000000"/>
          <w:sz w:val="28"/>
          <w:szCs w:val="28"/>
        </w:rPr>
        <w:t>організовує отримання відомостей для оцінювання корупційних ризиків шляхом використання різних джерел інформації;</w:t>
      </w:r>
    </w:p>
    <w:p w14:paraId="768167A5" w14:textId="77777777" w:rsidR="00E13F66" w:rsidRPr="00610950" w:rsidRDefault="00E13F66" w:rsidP="00E13F66">
      <w:pPr>
        <w:pStyle w:val="1"/>
        <w:tabs>
          <w:tab w:val="left" w:pos="978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5D72128F" w14:textId="77777777" w:rsidR="00E13F66" w:rsidRPr="00E13F66" w:rsidRDefault="00E13F66" w:rsidP="00E13F66">
      <w:pPr>
        <w:pStyle w:val="1"/>
        <w:numPr>
          <w:ilvl w:val="0"/>
          <w:numId w:val="4"/>
        </w:numPr>
        <w:tabs>
          <w:tab w:val="left" w:pos="978"/>
        </w:tabs>
        <w:spacing w:after="0" w:line="240" w:lineRule="auto"/>
        <w:ind w:firstLine="560"/>
        <w:jc w:val="both"/>
        <w:rPr>
          <w:sz w:val="28"/>
          <w:szCs w:val="28"/>
        </w:rPr>
      </w:pPr>
      <w:bookmarkStart w:id="19" w:name="bookmark21"/>
      <w:bookmarkEnd w:id="19"/>
      <w:r w:rsidRPr="00610950">
        <w:rPr>
          <w:color w:val="000000"/>
          <w:sz w:val="28"/>
          <w:szCs w:val="28"/>
        </w:rPr>
        <w:t>досліджує</w:t>
      </w:r>
      <w:r w:rsidR="006F6A8D">
        <w:rPr>
          <w:color w:val="000000"/>
          <w:sz w:val="28"/>
          <w:szCs w:val="28"/>
        </w:rPr>
        <w:t xml:space="preserve"> середовище райдержадміністрації</w:t>
      </w:r>
      <w:r w:rsidRPr="00610950">
        <w:rPr>
          <w:color w:val="000000"/>
          <w:sz w:val="28"/>
          <w:szCs w:val="28"/>
        </w:rPr>
        <w:t xml:space="preserve"> та визначає обсяг оцінювання корупційних ризиків:</w:t>
      </w:r>
    </w:p>
    <w:p w14:paraId="7C3EEE42" w14:textId="77777777" w:rsidR="00E13F66" w:rsidRPr="00610950" w:rsidRDefault="00E13F66" w:rsidP="00E13F66">
      <w:pPr>
        <w:pStyle w:val="1"/>
        <w:tabs>
          <w:tab w:val="left" w:pos="978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154752EA" w14:textId="77777777" w:rsidR="00E13F66" w:rsidRDefault="00E13F66" w:rsidP="00E13F66">
      <w:pPr>
        <w:pStyle w:val="1"/>
        <w:spacing w:after="0" w:line="240" w:lineRule="auto"/>
        <w:ind w:firstLine="560"/>
        <w:jc w:val="both"/>
        <w:rPr>
          <w:color w:val="000000"/>
          <w:sz w:val="28"/>
          <w:szCs w:val="28"/>
        </w:rPr>
      </w:pPr>
      <w:r w:rsidRPr="00610950">
        <w:rPr>
          <w:color w:val="000000"/>
          <w:sz w:val="28"/>
          <w:szCs w:val="28"/>
        </w:rPr>
        <w:t>визначає функці</w:t>
      </w:r>
      <w:r>
        <w:rPr>
          <w:color w:val="000000"/>
          <w:sz w:val="28"/>
          <w:szCs w:val="28"/>
        </w:rPr>
        <w:t>ї та активи райдержадміністрації</w:t>
      </w:r>
      <w:r w:rsidRPr="00610950">
        <w:rPr>
          <w:color w:val="000000"/>
          <w:sz w:val="28"/>
          <w:szCs w:val="28"/>
        </w:rPr>
        <w:t>, що становлять значну економічну цінність;</w:t>
      </w:r>
    </w:p>
    <w:p w14:paraId="6C449513" w14:textId="77777777" w:rsidR="00E13F66" w:rsidRPr="00610950" w:rsidRDefault="00E13F66" w:rsidP="00E13F66">
      <w:pPr>
        <w:pStyle w:val="1"/>
        <w:spacing w:after="0" w:line="240" w:lineRule="auto"/>
        <w:ind w:firstLine="560"/>
        <w:jc w:val="both"/>
        <w:rPr>
          <w:sz w:val="28"/>
          <w:szCs w:val="28"/>
        </w:rPr>
      </w:pPr>
    </w:p>
    <w:p w14:paraId="1E17F157" w14:textId="77777777" w:rsidR="00E13F66" w:rsidRDefault="00E13F66" w:rsidP="00E13F66">
      <w:pPr>
        <w:pStyle w:val="1"/>
        <w:spacing w:after="0" w:line="240" w:lineRule="auto"/>
        <w:ind w:firstLine="560"/>
        <w:jc w:val="both"/>
        <w:rPr>
          <w:color w:val="000000"/>
          <w:sz w:val="28"/>
          <w:szCs w:val="28"/>
        </w:rPr>
      </w:pPr>
      <w:r w:rsidRPr="00610950">
        <w:rPr>
          <w:color w:val="000000"/>
          <w:sz w:val="28"/>
          <w:szCs w:val="28"/>
        </w:rPr>
        <w:t>встановлює внутрішні та зовнішні заінтересова</w:t>
      </w:r>
      <w:r>
        <w:rPr>
          <w:color w:val="000000"/>
          <w:sz w:val="28"/>
          <w:szCs w:val="28"/>
        </w:rPr>
        <w:t>ні сторони райдержадміністрції</w:t>
      </w:r>
      <w:r w:rsidRPr="00610950">
        <w:rPr>
          <w:color w:val="000000"/>
          <w:sz w:val="28"/>
          <w:szCs w:val="28"/>
        </w:rPr>
        <w:t>, аналізує характер їх в</w:t>
      </w:r>
      <w:r w:rsidR="00132630">
        <w:rPr>
          <w:color w:val="000000"/>
          <w:sz w:val="28"/>
          <w:szCs w:val="28"/>
        </w:rPr>
        <w:t>заємодії з райдержадміністра</w:t>
      </w:r>
      <w:r>
        <w:rPr>
          <w:color w:val="000000"/>
          <w:sz w:val="28"/>
          <w:szCs w:val="28"/>
        </w:rPr>
        <w:t>цією</w:t>
      </w:r>
      <w:r w:rsidRPr="00610950">
        <w:rPr>
          <w:color w:val="000000"/>
          <w:sz w:val="28"/>
          <w:szCs w:val="28"/>
        </w:rPr>
        <w:t>;</w:t>
      </w:r>
    </w:p>
    <w:p w14:paraId="17925EC4" w14:textId="77777777" w:rsidR="00E13F66" w:rsidRPr="00610950" w:rsidRDefault="00E13F66" w:rsidP="00E13F66">
      <w:pPr>
        <w:pStyle w:val="1"/>
        <w:spacing w:after="0" w:line="240" w:lineRule="auto"/>
        <w:ind w:firstLine="560"/>
        <w:jc w:val="both"/>
        <w:rPr>
          <w:sz w:val="28"/>
          <w:szCs w:val="28"/>
        </w:rPr>
      </w:pPr>
    </w:p>
    <w:p w14:paraId="654A359B" w14:textId="77777777" w:rsidR="00E13F66" w:rsidRDefault="00E13F66" w:rsidP="00E13F66">
      <w:pPr>
        <w:pStyle w:val="1"/>
        <w:spacing w:after="0" w:line="240" w:lineRule="auto"/>
        <w:ind w:firstLine="560"/>
        <w:jc w:val="both"/>
        <w:rPr>
          <w:color w:val="000000"/>
          <w:sz w:val="28"/>
          <w:szCs w:val="28"/>
        </w:rPr>
      </w:pPr>
      <w:r w:rsidRPr="00610950">
        <w:rPr>
          <w:color w:val="000000"/>
          <w:sz w:val="28"/>
          <w:szCs w:val="28"/>
        </w:rPr>
        <w:t>складає перелік нормативно-правових актів та розпорядчих документів, що</w:t>
      </w:r>
      <w:r>
        <w:rPr>
          <w:color w:val="000000"/>
          <w:sz w:val="28"/>
          <w:szCs w:val="28"/>
        </w:rPr>
        <w:t xml:space="preserve"> регулюють діяльність райдержадміністрації</w:t>
      </w:r>
      <w:r w:rsidRPr="00610950">
        <w:rPr>
          <w:color w:val="000000"/>
          <w:sz w:val="28"/>
          <w:szCs w:val="28"/>
        </w:rPr>
        <w:t>;</w:t>
      </w:r>
    </w:p>
    <w:p w14:paraId="6AF7622F" w14:textId="77777777" w:rsidR="00E13F66" w:rsidRPr="00610950" w:rsidRDefault="00E13F66" w:rsidP="00E13F66">
      <w:pPr>
        <w:pStyle w:val="1"/>
        <w:spacing w:after="0" w:line="240" w:lineRule="auto"/>
        <w:ind w:firstLine="560"/>
        <w:jc w:val="both"/>
        <w:rPr>
          <w:sz w:val="28"/>
          <w:szCs w:val="28"/>
        </w:rPr>
      </w:pPr>
    </w:p>
    <w:p w14:paraId="2F7E8DFA" w14:textId="77777777" w:rsidR="00E13F66" w:rsidRDefault="00E13F66" w:rsidP="00E13F66">
      <w:pPr>
        <w:pStyle w:val="1"/>
        <w:spacing w:after="0" w:line="240" w:lineRule="auto"/>
        <w:ind w:firstLine="560"/>
        <w:jc w:val="both"/>
        <w:rPr>
          <w:color w:val="000000"/>
          <w:sz w:val="28"/>
          <w:szCs w:val="28"/>
        </w:rPr>
      </w:pPr>
      <w:r w:rsidRPr="00610950">
        <w:rPr>
          <w:color w:val="000000"/>
          <w:sz w:val="28"/>
          <w:szCs w:val="28"/>
        </w:rPr>
        <w:t xml:space="preserve">збирає та аналізує інформацію про інші фактори </w:t>
      </w:r>
      <w:r>
        <w:rPr>
          <w:color w:val="000000"/>
          <w:sz w:val="28"/>
          <w:szCs w:val="28"/>
        </w:rPr>
        <w:t>середовища райдержадміністрації</w:t>
      </w:r>
      <w:r w:rsidRPr="00610950">
        <w:rPr>
          <w:color w:val="000000"/>
          <w:sz w:val="28"/>
          <w:szCs w:val="28"/>
        </w:rPr>
        <w:t>;</w:t>
      </w:r>
    </w:p>
    <w:p w14:paraId="25196EB0" w14:textId="77777777" w:rsidR="00E13F66" w:rsidRPr="00610950" w:rsidRDefault="00E13F66" w:rsidP="00E13F66">
      <w:pPr>
        <w:pStyle w:val="1"/>
        <w:spacing w:after="0" w:line="240" w:lineRule="auto"/>
        <w:ind w:firstLine="560"/>
        <w:jc w:val="both"/>
        <w:rPr>
          <w:sz w:val="28"/>
          <w:szCs w:val="28"/>
        </w:rPr>
      </w:pPr>
    </w:p>
    <w:p w14:paraId="5BB8189F" w14:textId="77777777" w:rsidR="00E13F66" w:rsidRDefault="00E13F66" w:rsidP="00E13F66">
      <w:pPr>
        <w:pStyle w:val="1"/>
        <w:spacing w:after="0" w:line="240" w:lineRule="auto"/>
        <w:ind w:firstLine="560"/>
        <w:jc w:val="both"/>
        <w:rPr>
          <w:color w:val="000000"/>
          <w:sz w:val="28"/>
          <w:szCs w:val="28"/>
        </w:rPr>
      </w:pPr>
      <w:r w:rsidRPr="00610950">
        <w:rPr>
          <w:color w:val="000000"/>
          <w:sz w:val="28"/>
          <w:szCs w:val="28"/>
        </w:rPr>
        <w:t>складає аналітичні довідки за результатами збору та аналізу інформації про</w:t>
      </w:r>
      <w:r>
        <w:rPr>
          <w:color w:val="000000"/>
          <w:sz w:val="28"/>
          <w:szCs w:val="28"/>
        </w:rPr>
        <w:t xml:space="preserve"> середовище райдержадміністрації</w:t>
      </w:r>
      <w:r w:rsidRPr="00610950">
        <w:rPr>
          <w:color w:val="000000"/>
          <w:sz w:val="28"/>
          <w:szCs w:val="28"/>
        </w:rPr>
        <w:t>;</w:t>
      </w:r>
    </w:p>
    <w:p w14:paraId="40957EED" w14:textId="77777777" w:rsidR="00E13F66" w:rsidRPr="00610950" w:rsidRDefault="00E13F66" w:rsidP="00E13F66">
      <w:pPr>
        <w:pStyle w:val="1"/>
        <w:spacing w:after="0" w:line="240" w:lineRule="auto"/>
        <w:ind w:firstLine="560"/>
        <w:jc w:val="both"/>
        <w:rPr>
          <w:sz w:val="28"/>
          <w:szCs w:val="28"/>
        </w:rPr>
      </w:pPr>
    </w:p>
    <w:p w14:paraId="42332AE8" w14:textId="77777777" w:rsidR="00E13F66" w:rsidRDefault="00E13F66" w:rsidP="00E13F66">
      <w:pPr>
        <w:pStyle w:val="1"/>
        <w:spacing w:after="0" w:line="240" w:lineRule="auto"/>
        <w:ind w:firstLine="560"/>
        <w:jc w:val="both"/>
        <w:rPr>
          <w:color w:val="000000"/>
          <w:sz w:val="28"/>
          <w:szCs w:val="28"/>
        </w:rPr>
      </w:pPr>
      <w:r w:rsidRPr="00610950">
        <w:rPr>
          <w:color w:val="000000"/>
          <w:sz w:val="28"/>
          <w:szCs w:val="28"/>
        </w:rPr>
        <w:t>погоджує перелік функцій (окремих процесів) у діяльност</w:t>
      </w:r>
      <w:r>
        <w:rPr>
          <w:color w:val="000000"/>
          <w:sz w:val="28"/>
          <w:szCs w:val="28"/>
        </w:rPr>
        <w:t>і райдержадміністрації</w:t>
      </w:r>
      <w:r w:rsidRPr="00610950">
        <w:rPr>
          <w:color w:val="000000"/>
          <w:sz w:val="28"/>
          <w:szCs w:val="28"/>
        </w:rPr>
        <w:t xml:space="preserve"> як потенційно вразливих до корупції;</w:t>
      </w:r>
    </w:p>
    <w:p w14:paraId="4001D3D5" w14:textId="77777777" w:rsidR="00E13F66" w:rsidRPr="00610950" w:rsidRDefault="00E13F66" w:rsidP="00E13F66">
      <w:pPr>
        <w:pStyle w:val="1"/>
        <w:spacing w:after="0" w:line="240" w:lineRule="auto"/>
        <w:ind w:firstLine="560"/>
        <w:jc w:val="both"/>
        <w:rPr>
          <w:sz w:val="28"/>
          <w:szCs w:val="28"/>
        </w:rPr>
      </w:pPr>
    </w:p>
    <w:p w14:paraId="21286C25" w14:textId="77777777" w:rsidR="00E13F66" w:rsidRPr="00E13F66" w:rsidRDefault="00921EAE" w:rsidP="00E13F66">
      <w:pPr>
        <w:pStyle w:val="1"/>
        <w:numPr>
          <w:ilvl w:val="0"/>
          <w:numId w:val="4"/>
        </w:numPr>
        <w:tabs>
          <w:tab w:val="left" w:pos="981"/>
        </w:tabs>
        <w:spacing w:after="0" w:line="240" w:lineRule="auto"/>
        <w:ind w:firstLine="560"/>
        <w:jc w:val="both"/>
        <w:rPr>
          <w:sz w:val="28"/>
          <w:szCs w:val="28"/>
        </w:rPr>
      </w:pPr>
      <w:bookmarkStart w:id="20" w:name="bookmark22"/>
      <w:bookmarkEnd w:id="20"/>
      <w:r>
        <w:rPr>
          <w:color w:val="000000"/>
          <w:sz w:val="28"/>
          <w:szCs w:val="28"/>
          <w:lang w:val="uk-UA"/>
        </w:rPr>
        <w:t>і</w:t>
      </w:r>
      <w:r w:rsidR="00E13F66" w:rsidRPr="00610950">
        <w:rPr>
          <w:color w:val="000000"/>
          <w:sz w:val="28"/>
          <w:szCs w:val="28"/>
        </w:rPr>
        <w:t>дентифікує корупційні ризики:</w:t>
      </w:r>
    </w:p>
    <w:p w14:paraId="26C99226" w14:textId="77777777" w:rsidR="00E13F66" w:rsidRPr="00610950" w:rsidRDefault="00E13F66" w:rsidP="00E13F66">
      <w:pPr>
        <w:pStyle w:val="1"/>
        <w:tabs>
          <w:tab w:val="left" w:pos="981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1DF872F4" w14:textId="77777777" w:rsidR="00E13F66" w:rsidRDefault="00E13F66" w:rsidP="00E13F66">
      <w:pPr>
        <w:pStyle w:val="1"/>
        <w:spacing w:after="0" w:line="240" w:lineRule="auto"/>
        <w:ind w:firstLine="560"/>
        <w:jc w:val="both"/>
        <w:rPr>
          <w:color w:val="000000"/>
          <w:sz w:val="28"/>
          <w:szCs w:val="28"/>
        </w:rPr>
      </w:pPr>
      <w:r w:rsidRPr="00610950">
        <w:rPr>
          <w:color w:val="000000"/>
          <w:sz w:val="28"/>
          <w:szCs w:val="28"/>
        </w:rPr>
        <w:t>описує потенційно вразливі до корупції функції, процеси (підпроцеси) у</w:t>
      </w:r>
      <w:r>
        <w:rPr>
          <w:color w:val="000000"/>
          <w:sz w:val="28"/>
          <w:szCs w:val="28"/>
        </w:rPr>
        <w:t xml:space="preserve"> діяльності райдержадміністрації</w:t>
      </w:r>
      <w:r w:rsidRPr="00610950">
        <w:rPr>
          <w:color w:val="000000"/>
          <w:sz w:val="28"/>
          <w:szCs w:val="28"/>
        </w:rPr>
        <w:t>;</w:t>
      </w:r>
    </w:p>
    <w:p w14:paraId="5F5EC87D" w14:textId="77777777" w:rsidR="00E13F66" w:rsidRPr="00610950" w:rsidRDefault="00E13F66" w:rsidP="00E13F66">
      <w:pPr>
        <w:pStyle w:val="1"/>
        <w:spacing w:after="0" w:line="240" w:lineRule="auto"/>
        <w:ind w:firstLine="560"/>
        <w:jc w:val="both"/>
        <w:rPr>
          <w:sz w:val="28"/>
          <w:szCs w:val="28"/>
        </w:rPr>
      </w:pPr>
    </w:p>
    <w:p w14:paraId="523E590C" w14:textId="77777777" w:rsidR="00E13F66" w:rsidRDefault="00E13F66" w:rsidP="00E13F66">
      <w:pPr>
        <w:pStyle w:val="1"/>
        <w:spacing w:after="0" w:line="240" w:lineRule="auto"/>
        <w:ind w:firstLine="560"/>
        <w:jc w:val="both"/>
        <w:rPr>
          <w:color w:val="000000"/>
          <w:sz w:val="28"/>
          <w:szCs w:val="28"/>
        </w:rPr>
      </w:pPr>
      <w:r w:rsidRPr="00610950">
        <w:rPr>
          <w:color w:val="000000"/>
          <w:sz w:val="28"/>
          <w:szCs w:val="28"/>
        </w:rPr>
        <w:t>аналізує описані потенційно вразливі до корупції функції, процеси (підпроцеси) у</w:t>
      </w:r>
      <w:r>
        <w:rPr>
          <w:color w:val="000000"/>
          <w:sz w:val="28"/>
          <w:szCs w:val="28"/>
        </w:rPr>
        <w:t xml:space="preserve"> діяльності райдержадміністрації</w:t>
      </w:r>
      <w:r w:rsidRPr="00610950">
        <w:rPr>
          <w:color w:val="000000"/>
          <w:sz w:val="28"/>
          <w:szCs w:val="28"/>
        </w:rPr>
        <w:t>;</w:t>
      </w:r>
    </w:p>
    <w:p w14:paraId="3CEB01F1" w14:textId="77777777" w:rsidR="00E13F66" w:rsidRPr="00610950" w:rsidRDefault="00E13F66" w:rsidP="00E13F66">
      <w:pPr>
        <w:pStyle w:val="1"/>
        <w:spacing w:after="0" w:line="240" w:lineRule="auto"/>
        <w:ind w:firstLine="560"/>
        <w:jc w:val="both"/>
        <w:rPr>
          <w:sz w:val="28"/>
          <w:szCs w:val="28"/>
        </w:rPr>
      </w:pPr>
    </w:p>
    <w:p w14:paraId="1EB65990" w14:textId="77777777" w:rsidR="00E13F66" w:rsidRDefault="00E13F66" w:rsidP="00E13F66">
      <w:pPr>
        <w:pStyle w:val="1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10950">
        <w:rPr>
          <w:color w:val="000000"/>
          <w:sz w:val="28"/>
          <w:szCs w:val="28"/>
        </w:rPr>
        <w:lastRenderedPageBreak/>
        <w:t>виявляє та детально документує окремі елементи корупційних ризиків;</w:t>
      </w:r>
    </w:p>
    <w:p w14:paraId="5496A913" w14:textId="77777777" w:rsidR="00E13F66" w:rsidRPr="00610950" w:rsidRDefault="00E13F66" w:rsidP="00E13F66">
      <w:pPr>
        <w:pStyle w:val="1"/>
        <w:spacing w:after="0" w:line="240" w:lineRule="auto"/>
        <w:ind w:firstLine="540"/>
        <w:jc w:val="both"/>
        <w:rPr>
          <w:sz w:val="28"/>
          <w:szCs w:val="28"/>
        </w:rPr>
      </w:pPr>
    </w:p>
    <w:p w14:paraId="32E12DD9" w14:textId="77777777" w:rsidR="00E13F66" w:rsidRPr="00E13F66" w:rsidRDefault="00E13F66" w:rsidP="00E13F66">
      <w:pPr>
        <w:pStyle w:val="1"/>
        <w:numPr>
          <w:ilvl w:val="0"/>
          <w:numId w:val="4"/>
        </w:numPr>
        <w:tabs>
          <w:tab w:val="left" w:pos="951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21" w:name="bookmark23"/>
      <w:bookmarkEnd w:id="21"/>
      <w:r w:rsidRPr="00610950">
        <w:rPr>
          <w:color w:val="000000"/>
          <w:sz w:val="28"/>
          <w:szCs w:val="28"/>
        </w:rPr>
        <w:t>аналізує корупційні ризики:</w:t>
      </w:r>
    </w:p>
    <w:p w14:paraId="03A89F8C" w14:textId="77777777" w:rsidR="00E13F66" w:rsidRPr="00610950" w:rsidRDefault="00E13F66" w:rsidP="00E13F66">
      <w:pPr>
        <w:pStyle w:val="1"/>
        <w:tabs>
          <w:tab w:val="left" w:pos="951"/>
        </w:tabs>
        <w:spacing w:after="0" w:line="240" w:lineRule="auto"/>
        <w:ind w:left="540" w:firstLine="0"/>
        <w:jc w:val="both"/>
        <w:rPr>
          <w:sz w:val="28"/>
          <w:szCs w:val="28"/>
        </w:rPr>
      </w:pPr>
    </w:p>
    <w:p w14:paraId="76FD7CCC" w14:textId="77777777" w:rsidR="00E13F66" w:rsidRDefault="00E13F66" w:rsidP="00E13F66">
      <w:pPr>
        <w:pStyle w:val="1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610950">
        <w:rPr>
          <w:color w:val="000000"/>
          <w:sz w:val="28"/>
          <w:szCs w:val="28"/>
        </w:rPr>
        <w:t>визначає рівень імовірності реалізації корупційних ризиків;</w:t>
      </w:r>
    </w:p>
    <w:p w14:paraId="75A98E20" w14:textId="77777777" w:rsidR="00E13F66" w:rsidRPr="00610950" w:rsidRDefault="00E13F66" w:rsidP="00E13F66">
      <w:pPr>
        <w:pStyle w:val="1"/>
        <w:spacing w:after="0" w:line="240" w:lineRule="auto"/>
        <w:ind w:firstLine="540"/>
        <w:jc w:val="both"/>
        <w:rPr>
          <w:sz w:val="28"/>
          <w:szCs w:val="28"/>
        </w:rPr>
      </w:pPr>
    </w:p>
    <w:p w14:paraId="04BE50BF" w14:textId="77777777" w:rsidR="00E13F66" w:rsidRDefault="00E13F66" w:rsidP="00E13F66">
      <w:pPr>
        <w:pStyle w:val="1"/>
        <w:spacing w:after="0" w:line="240" w:lineRule="auto"/>
        <w:ind w:firstLine="560"/>
        <w:jc w:val="both"/>
        <w:rPr>
          <w:color w:val="000000"/>
          <w:sz w:val="28"/>
          <w:szCs w:val="28"/>
        </w:rPr>
      </w:pPr>
      <w:r w:rsidRPr="00610950">
        <w:rPr>
          <w:color w:val="000000"/>
          <w:sz w:val="28"/>
          <w:szCs w:val="28"/>
        </w:rPr>
        <w:t>визначає потенц</w:t>
      </w:r>
      <w:r w:rsidR="00597B59">
        <w:rPr>
          <w:color w:val="000000"/>
          <w:sz w:val="28"/>
          <w:szCs w:val="28"/>
        </w:rPr>
        <w:t>ійні втрати райдержадміністрації</w:t>
      </w:r>
      <w:r w:rsidRPr="00610950">
        <w:rPr>
          <w:color w:val="000000"/>
          <w:sz w:val="28"/>
          <w:szCs w:val="28"/>
        </w:rPr>
        <w:t xml:space="preserve"> від реалізації корупційних ризиків;</w:t>
      </w:r>
    </w:p>
    <w:p w14:paraId="142C7140" w14:textId="77777777" w:rsidR="00E13F66" w:rsidRPr="00610950" w:rsidRDefault="00E13F66" w:rsidP="00E13F66">
      <w:pPr>
        <w:pStyle w:val="1"/>
        <w:spacing w:after="0" w:line="240" w:lineRule="auto"/>
        <w:ind w:firstLine="560"/>
        <w:jc w:val="both"/>
        <w:rPr>
          <w:sz w:val="28"/>
          <w:szCs w:val="28"/>
        </w:rPr>
      </w:pPr>
    </w:p>
    <w:p w14:paraId="08017121" w14:textId="77777777" w:rsidR="00E13F66" w:rsidRDefault="00E13F66" w:rsidP="00E13F66">
      <w:pPr>
        <w:pStyle w:val="1"/>
        <w:spacing w:after="0" w:line="240" w:lineRule="auto"/>
        <w:ind w:firstLine="560"/>
        <w:jc w:val="both"/>
        <w:rPr>
          <w:color w:val="000000"/>
          <w:sz w:val="28"/>
          <w:szCs w:val="28"/>
        </w:rPr>
      </w:pPr>
      <w:r w:rsidRPr="00610950">
        <w:rPr>
          <w:color w:val="000000"/>
          <w:sz w:val="28"/>
          <w:szCs w:val="28"/>
        </w:rPr>
        <w:t>визначає рівень наслідків від реалізації корупційних ризиків;</w:t>
      </w:r>
    </w:p>
    <w:p w14:paraId="3A5DC067" w14:textId="77777777" w:rsidR="00E13F66" w:rsidRPr="00610950" w:rsidRDefault="00E13F66" w:rsidP="00E13F66">
      <w:pPr>
        <w:pStyle w:val="1"/>
        <w:spacing w:after="0" w:line="240" w:lineRule="auto"/>
        <w:ind w:firstLine="560"/>
        <w:jc w:val="both"/>
        <w:rPr>
          <w:sz w:val="28"/>
          <w:szCs w:val="28"/>
        </w:rPr>
      </w:pPr>
    </w:p>
    <w:p w14:paraId="39AAF8D9" w14:textId="77777777" w:rsidR="00E13F66" w:rsidRPr="00E13F66" w:rsidRDefault="00E13F66" w:rsidP="00E13F66">
      <w:pPr>
        <w:pStyle w:val="1"/>
        <w:numPr>
          <w:ilvl w:val="0"/>
          <w:numId w:val="4"/>
        </w:numPr>
        <w:tabs>
          <w:tab w:val="left" w:pos="981"/>
        </w:tabs>
        <w:spacing w:after="0" w:line="240" w:lineRule="auto"/>
        <w:ind w:firstLine="560"/>
        <w:jc w:val="both"/>
        <w:rPr>
          <w:sz w:val="28"/>
          <w:szCs w:val="28"/>
        </w:rPr>
      </w:pPr>
      <w:bookmarkStart w:id="22" w:name="bookmark24"/>
      <w:bookmarkEnd w:id="22"/>
      <w:r w:rsidRPr="00610950">
        <w:rPr>
          <w:color w:val="000000"/>
          <w:sz w:val="28"/>
          <w:szCs w:val="28"/>
        </w:rPr>
        <w:t>визначає рівні корупційних ризиків;</w:t>
      </w:r>
    </w:p>
    <w:p w14:paraId="6F1976F8" w14:textId="77777777" w:rsidR="00E13F66" w:rsidRPr="00E13F66" w:rsidRDefault="00E13F66" w:rsidP="00E13F66">
      <w:pPr>
        <w:pStyle w:val="1"/>
        <w:tabs>
          <w:tab w:val="left" w:pos="981"/>
        </w:tabs>
        <w:spacing w:after="0" w:line="240" w:lineRule="auto"/>
        <w:ind w:left="560" w:firstLine="0"/>
        <w:jc w:val="both"/>
        <w:rPr>
          <w:sz w:val="28"/>
          <w:szCs w:val="28"/>
        </w:rPr>
      </w:pPr>
    </w:p>
    <w:p w14:paraId="3EF5F5A4" w14:textId="77777777" w:rsidR="00E13F66" w:rsidRDefault="00E13F66" w:rsidP="00C8243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bookmarkStart w:id="23" w:name="bookmark25"/>
      <w:bookmarkEnd w:id="23"/>
      <w:r w:rsidRPr="00610950">
        <w:rPr>
          <w:color w:val="000000"/>
          <w:sz w:val="28"/>
          <w:szCs w:val="28"/>
        </w:rPr>
        <w:t>розробляє заходи впливу на корупційні ризики;</w:t>
      </w:r>
    </w:p>
    <w:p w14:paraId="7CDD5DA1" w14:textId="77777777" w:rsidR="00C82437" w:rsidRPr="00610950" w:rsidRDefault="00C82437" w:rsidP="00921EAE">
      <w:pPr>
        <w:pStyle w:val="1"/>
        <w:tabs>
          <w:tab w:val="left" w:pos="983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535DED83" w14:textId="77777777" w:rsidR="00C82437" w:rsidRPr="00C82437" w:rsidRDefault="00C82437" w:rsidP="00C82437">
      <w:pPr>
        <w:pStyle w:val="1"/>
        <w:numPr>
          <w:ilvl w:val="0"/>
          <w:numId w:val="4"/>
        </w:numPr>
        <w:tabs>
          <w:tab w:val="left" w:pos="1071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24" w:name="bookmark27"/>
      <w:bookmarkEnd w:id="24"/>
      <w:r w:rsidRPr="00610950">
        <w:rPr>
          <w:color w:val="000000"/>
          <w:sz w:val="28"/>
          <w:szCs w:val="28"/>
        </w:rPr>
        <w:t>взаємодіє з громадськістю та іншими зовнішніми заінтересованими сторонами з питань, що належать до компетенції робочої групи;</w:t>
      </w:r>
    </w:p>
    <w:p w14:paraId="556D9687" w14:textId="77777777" w:rsidR="00C82437" w:rsidRPr="00610950" w:rsidRDefault="00C82437" w:rsidP="00C82437">
      <w:pPr>
        <w:pStyle w:val="1"/>
        <w:tabs>
          <w:tab w:val="left" w:pos="1071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68348E02" w14:textId="77777777" w:rsidR="00C82437" w:rsidRPr="00C82437" w:rsidRDefault="00C82437" w:rsidP="00C82437">
      <w:pPr>
        <w:pStyle w:val="1"/>
        <w:numPr>
          <w:ilvl w:val="0"/>
          <w:numId w:val="4"/>
        </w:numPr>
        <w:tabs>
          <w:tab w:val="left" w:pos="1085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25" w:name="bookmark28"/>
      <w:bookmarkEnd w:id="25"/>
      <w:r w:rsidRPr="00610950">
        <w:rPr>
          <w:color w:val="000000"/>
          <w:sz w:val="28"/>
          <w:szCs w:val="28"/>
        </w:rPr>
        <w:t>здійснює за доруче</w:t>
      </w:r>
      <w:r w:rsidR="00597B59">
        <w:rPr>
          <w:color w:val="000000"/>
          <w:sz w:val="28"/>
          <w:szCs w:val="28"/>
        </w:rPr>
        <w:t>нням голови райдержадміністрації</w:t>
      </w:r>
      <w:r w:rsidRPr="00610950">
        <w:rPr>
          <w:color w:val="000000"/>
          <w:sz w:val="28"/>
          <w:szCs w:val="28"/>
        </w:rPr>
        <w:t xml:space="preserve"> або особи, яка виконує його обов’язки, інші повноваження, пов’язан</w:t>
      </w:r>
      <w:r>
        <w:rPr>
          <w:color w:val="000000"/>
          <w:sz w:val="28"/>
          <w:szCs w:val="28"/>
        </w:rPr>
        <w:t>і з виконанням основних завдань.</w:t>
      </w:r>
    </w:p>
    <w:p w14:paraId="4338E22E" w14:textId="77777777" w:rsidR="00C82437" w:rsidRPr="00610950" w:rsidRDefault="00C82437" w:rsidP="00C82437">
      <w:pPr>
        <w:pStyle w:val="1"/>
        <w:tabs>
          <w:tab w:val="left" w:pos="1085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7849D76C" w14:textId="77777777" w:rsidR="00C82437" w:rsidRPr="00C82437" w:rsidRDefault="00C82437" w:rsidP="00C82437">
      <w:pPr>
        <w:pStyle w:val="1"/>
        <w:numPr>
          <w:ilvl w:val="0"/>
          <w:numId w:val="2"/>
        </w:numPr>
        <w:tabs>
          <w:tab w:val="left" w:pos="881"/>
        </w:tabs>
        <w:spacing w:after="0" w:line="240" w:lineRule="auto"/>
        <w:ind w:firstLine="540"/>
        <w:jc w:val="both"/>
        <w:rPr>
          <w:sz w:val="28"/>
          <w:szCs w:val="28"/>
        </w:rPr>
      </w:pPr>
      <w:bookmarkStart w:id="26" w:name="bookmark29"/>
      <w:bookmarkEnd w:id="26"/>
      <w:r w:rsidRPr="00610950">
        <w:rPr>
          <w:color w:val="000000"/>
          <w:sz w:val="28"/>
          <w:szCs w:val="28"/>
        </w:rPr>
        <w:t>Робоча група для виконання покладених на неї завдань має право:</w:t>
      </w:r>
    </w:p>
    <w:p w14:paraId="43DA4CD6" w14:textId="77777777" w:rsidR="00C82437" w:rsidRPr="00610950" w:rsidRDefault="00C82437" w:rsidP="00C82437">
      <w:pPr>
        <w:pStyle w:val="1"/>
        <w:tabs>
          <w:tab w:val="left" w:pos="881"/>
        </w:tabs>
        <w:spacing w:after="0" w:line="240" w:lineRule="auto"/>
        <w:ind w:left="540" w:firstLine="0"/>
        <w:jc w:val="both"/>
        <w:rPr>
          <w:sz w:val="28"/>
          <w:szCs w:val="28"/>
        </w:rPr>
      </w:pPr>
    </w:p>
    <w:p w14:paraId="28C2784C" w14:textId="77777777" w:rsidR="00C82437" w:rsidRPr="00C82437" w:rsidRDefault="00C82437" w:rsidP="00C82437">
      <w:pPr>
        <w:pStyle w:val="1"/>
        <w:numPr>
          <w:ilvl w:val="0"/>
          <w:numId w:val="5"/>
        </w:numPr>
        <w:tabs>
          <w:tab w:val="left" w:pos="983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27" w:name="bookmark30"/>
      <w:bookmarkEnd w:id="27"/>
      <w:r w:rsidRPr="00610950">
        <w:rPr>
          <w:color w:val="000000"/>
          <w:sz w:val="28"/>
          <w:szCs w:val="28"/>
        </w:rPr>
        <w:t>за п</w:t>
      </w:r>
      <w:r w:rsidR="002D08F5">
        <w:rPr>
          <w:color w:val="000000"/>
          <w:sz w:val="28"/>
          <w:szCs w:val="28"/>
        </w:rPr>
        <w:t>исьмовим запитом одержувати від</w:t>
      </w:r>
      <w:r>
        <w:rPr>
          <w:color w:val="000000"/>
          <w:sz w:val="28"/>
          <w:szCs w:val="28"/>
          <w:lang w:val="uk-UA"/>
        </w:rPr>
        <w:t xml:space="preserve"> структурних підрозділів </w:t>
      </w:r>
      <w:r w:rsidR="002D08F5">
        <w:rPr>
          <w:color w:val="000000"/>
          <w:sz w:val="28"/>
          <w:szCs w:val="28"/>
          <w:lang w:val="uk-UA"/>
        </w:rPr>
        <w:t xml:space="preserve">                          </w:t>
      </w:r>
      <w:r>
        <w:rPr>
          <w:color w:val="000000"/>
          <w:sz w:val="28"/>
          <w:szCs w:val="28"/>
        </w:rPr>
        <w:t xml:space="preserve">(зі статусом юридичної особи публічного права) </w:t>
      </w:r>
      <w:r w:rsidRPr="00610950">
        <w:rPr>
          <w:color w:val="000000"/>
          <w:sz w:val="28"/>
          <w:szCs w:val="28"/>
        </w:rPr>
        <w:t xml:space="preserve">інформацію та документи </w:t>
      </w:r>
      <w:r w:rsidR="002D08F5">
        <w:rPr>
          <w:color w:val="000000"/>
          <w:sz w:val="28"/>
          <w:szCs w:val="28"/>
          <w:lang w:val="uk-UA"/>
        </w:rPr>
        <w:t xml:space="preserve">                      </w:t>
      </w:r>
      <w:r w:rsidRPr="00610950">
        <w:rPr>
          <w:color w:val="000000"/>
          <w:sz w:val="28"/>
          <w:szCs w:val="28"/>
        </w:rPr>
        <w:t>(їх копії), необхідні для виконання поставлених перед робочою групою завдань, з урахуванням положень законодавства щодо захисту інформації;</w:t>
      </w:r>
    </w:p>
    <w:p w14:paraId="478DCB2F" w14:textId="77777777" w:rsidR="00C82437" w:rsidRPr="00610950" w:rsidRDefault="00C82437" w:rsidP="00C82437">
      <w:pPr>
        <w:pStyle w:val="1"/>
        <w:tabs>
          <w:tab w:val="left" w:pos="983"/>
        </w:tabs>
        <w:spacing w:after="0" w:line="240" w:lineRule="auto"/>
        <w:ind w:left="580" w:firstLine="0"/>
        <w:jc w:val="both"/>
        <w:rPr>
          <w:sz w:val="28"/>
          <w:szCs w:val="28"/>
        </w:rPr>
      </w:pPr>
    </w:p>
    <w:p w14:paraId="25B8A02B" w14:textId="77777777" w:rsidR="00C82437" w:rsidRPr="00C82437" w:rsidRDefault="00C82437" w:rsidP="00C82437">
      <w:pPr>
        <w:pStyle w:val="1"/>
        <w:numPr>
          <w:ilvl w:val="0"/>
          <w:numId w:val="5"/>
        </w:numPr>
        <w:tabs>
          <w:tab w:val="left" w:pos="946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28" w:name="bookmark31"/>
      <w:bookmarkEnd w:id="28"/>
      <w:r w:rsidRPr="00610950">
        <w:rPr>
          <w:color w:val="000000"/>
          <w:sz w:val="28"/>
          <w:szCs w:val="28"/>
        </w:rPr>
        <w:t xml:space="preserve">проводити опитування, інтерв’ювання </w:t>
      </w:r>
      <w:r>
        <w:rPr>
          <w:color w:val="000000"/>
          <w:sz w:val="28"/>
          <w:szCs w:val="28"/>
        </w:rPr>
        <w:t>працівників райдерж</w:t>
      </w:r>
      <w:r w:rsidR="00F0669F">
        <w:rPr>
          <w:color w:val="000000"/>
          <w:sz w:val="28"/>
          <w:szCs w:val="28"/>
        </w:rPr>
        <w:t xml:space="preserve">адміністрації </w:t>
      </w:r>
      <w:r w:rsidRPr="00610950">
        <w:rPr>
          <w:color w:val="000000"/>
          <w:sz w:val="28"/>
          <w:szCs w:val="28"/>
        </w:rPr>
        <w:t xml:space="preserve"> та зовнішніх заінтересованих сторін;</w:t>
      </w:r>
    </w:p>
    <w:p w14:paraId="36E56026" w14:textId="77777777" w:rsidR="00C82437" w:rsidRPr="00610950" w:rsidRDefault="00C82437" w:rsidP="00C82437">
      <w:pPr>
        <w:pStyle w:val="1"/>
        <w:tabs>
          <w:tab w:val="left" w:pos="946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18A65312" w14:textId="77777777" w:rsidR="00C82437" w:rsidRPr="00C82437" w:rsidRDefault="00C82437" w:rsidP="00C82437">
      <w:pPr>
        <w:pStyle w:val="1"/>
        <w:numPr>
          <w:ilvl w:val="0"/>
          <w:numId w:val="5"/>
        </w:numPr>
        <w:tabs>
          <w:tab w:val="left" w:pos="951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29" w:name="bookmark32"/>
      <w:bookmarkEnd w:id="29"/>
      <w:r w:rsidRPr="00610950">
        <w:rPr>
          <w:color w:val="000000"/>
          <w:sz w:val="28"/>
          <w:szCs w:val="28"/>
        </w:rPr>
        <w:t xml:space="preserve">залучати у разі потреби до діяльності робочої групи інших працівників </w:t>
      </w:r>
      <w:r w:rsidR="00132630">
        <w:rPr>
          <w:color w:val="000000"/>
          <w:sz w:val="28"/>
          <w:szCs w:val="28"/>
        </w:rPr>
        <w:t>райдержадміністрації</w:t>
      </w:r>
      <w:r w:rsidR="00132630">
        <w:rPr>
          <w:color w:val="000000"/>
          <w:sz w:val="28"/>
          <w:szCs w:val="28"/>
          <w:lang w:val="uk-UA"/>
        </w:rPr>
        <w:t xml:space="preserve"> </w:t>
      </w:r>
      <w:r w:rsidRPr="00610950">
        <w:rPr>
          <w:color w:val="000000"/>
          <w:sz w:val="28"/>
          <w:szCs w:val="28"/>
        </w:rPr>
        <w:t>;</w:t>
      </w:r>
    </w:p>
    <w:p w14:paraId="3FCD9508" w14:textId="77777777" w:rsidR="00C82437" w:rsidRPr="00610950" w:rsidRDefault="00C82437" w:rsidP="00C82437">
      <w:pPr>
        <w:pStyle w:val="1"/>
        <w:tabs>
          <w:tab w:val="left" w:pos="951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4CDB3649" w14:textId="77777777" w:rsidR="00C82437" w:rsidRPr="00C82437" w:rsidRDefault="00C82437" w:rsidP="00C82437">
      <w:pPr>
        <w:pStyle w:val="1"/>
        <w:numPr>
          <w:ilvl w:val="0"/>
          <w:numId w:val="5"/>
        </w:numPr>
        <w:tabs>
          <w:tab w:val="left" w:pos="946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30" w:name="bookmark33"/>
      <w:bookmarkEnd w:id="30"/>
      <w:r w:rsidRPr="00610950">
        <w:rPr>
          <w:color w:val="000000"/>
          <w:sz w:val="28"/>
          <w:szCs w:val="28"/>
        </w:rPr>
        <w:t>під час оцінювання корупційних ризиків використовувати різні джерела інформації;</w:t>
      </w:r>
    </w:p>
    <w:p w14:paraId="10BE7B52" w14:textId="77777777" w:rsidR="00C82437" w:rsidRPr="00610950" w:rsidRDefault="00C82437" w:rsidP="00C82437">
      <w:pPr>
        <w:pStyle w:val="1"/>
        <w:tabs>
          <w:tab w:val="left" w:pos="946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768DA25F" w14:textId="77777777" w:rsidR="00C82437" w:rsidRPr="00D6265A" w:rsidRDefault="00C82437" w:rsidP="00C82437">
      <w:pPr>
        <w:pStyle w:val="1"/>
        <w:numPr>
          <w:ilvl w:val="0"/>
          <w:numId w:val="5"/>
        </w:numPr>
        <w:tabs>
          <w:tab w:val="left" w:pos="983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31" w:name="bookmark34"/>
      <w:bookmarkEnd w:id="31"/>
      <w:r w:rsidRPr="00610950">
        <w:rPr>
          <w:color w:val="000000"/>
          <w:sz w:val="28"/>
          <w:szCs w:val="28"/>
        </w:rPr>
        <w:t>залучати для забезпечення своєї діяльності необхідні матеріально- технічні ресурси;</w:t>
      </w:r>
    </w:p>
    <w:p w14:paraId="329B0F72" w14:textId="77777777" w:rsidR="00D6265A" w:rsidRPr="00610950" w:rsidRDefault="00D6265A" w:rsidP="00D6265A">
      <w:pPr>
        <w:pStyle w:val="1"/>
        <w:tabs>
          <w:tab w:val="left" w:pos="983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01AC68DA" w14:textId="77777777" w:rsidR="00C82437" w:rsidRPr="00D6265A" w:rsidRDefault="00C82437" w:rsidP="00C82437">
      <w:pPr>
        <w:pStyle w:val="1"/>
        <w:numPr>
          <w:ilvl w:val="0"/>
          <w:numId w:val="5"/>
        </w:numPr>
        <w:tabs>
          <w:tab w:val="left" w:pos="983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32" w:name="bookmark35"/>
      <w:bookmarkStart w:id="33" w:name="bookmark36"/>
      <w:bookmarkEnd w:id="32"/>
      <w:bookmarkEnd w:id="33"/>
      <w:r w:rsidRPr="00610950">
        <w:rPr>
          <w:color w:val="000000"/>
          <w:sz w:val="28"/>
          <w:szCs w:val="28"/>
        </w:rPr>
        <w:t>вно</w:t>
      </w:r>
      <w:r w:rsidR="00D6265A">
        <w:rPr>
          <w:color w:val="000000"/>
          <w:sz w:val="28"/>
          <w:szCs w:val="28"/>
        </w:rPr>
        <w:t>сити голові райдержадміністрації</w:t>
      </w:r>
      <w:r w:rsidRPr="00610950">
        <w:rPr>
          <w:color w:val="000000"/>
          <w:sz w:val="28"/>
          <w:szCs w:val="28"/>
        </w:rPr>
        <w:t xml:space="preserve"> або особі, яка виконує його обов’язки, пропозиції щодо вдосконалення</w:t>
      </w:r>
      <w:r w:rsidR="00D6265A">
        <w:rPr>
          <w:color w:val="000000"/>
          <w:sz w:val="28"/>
          <w:szCs w:val="28"/>
        </w:rPr>
        <w:t xml:space="preserve"> діяльності райдержадміністрації</w:t>
      </w:r>
      <w:r w:rsidRPr="00610950">
        <w:rPr>
          <w:color w:val="000000"/>
          <w:sz w:val="28"/>
          <w:szCs w:val="28"/>
        </w:rPr>
        <w:t xml:space="preserve"> у сфері запобігання та протидії корупції.</w:t>
      </w:r>
    </w:p>
    <w:p w14:paraId="4E3F1DE7" w14:textId="77777777" w:rsidR="00D6265A" w:rsidRPr="00610950" w:rsidRDefault="00D6265A" w:rsidP="00D6265A">
      <w:pPr>
        <w:pStyle w:val="1"/>
        <w:tabs>
          <w:tab w:val="left" w:pos="983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666B154A" w14:textId="77777777" w:rsidR="00D6265A" w:rsidRPr="00B639E4" w:rsidRDefault="00C82437" w:rsidP="00B639E4">
      <w:pPr>
        <w:pStyle w:val="1"/>
        <w:numPr>
          <w:ilvl w:val="0"/>
          <w:numId w:val="2"/>
        </w:numPr>
        <w:tabs>
          <w:tab w:val="left" w:pos="983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34" w:name="bookmark37"/>
      <w:bookmarkEnd w:id="34"/>
      <w:r w:rsidRPr="00610950">
        <w:rPr>
          <w:color w:val="000000"/>
          <w:sz w:val="28"/>
          <w:szCs w:val="28"/>
        </w:rPr>
        <w:lastRenderedPageBreak/>
        <w:t>Персональний склад робочої групи затверджується розпорядже</w:t>
      </w:r>
      <w:r w:rsidR="00D6265A">
        <w:rPr>
          <w:color w:val="000000"/>
          <w:sz w:val="28"/>
          <w:szCs w:val="28"/>
        </w:rPr>
        <w:t>нням голови райдержадміністрації. Голова райдержадміністрації</w:t>
      </w:r>
      <w:r w:rsidRPr="00610950">
        <w:rPr>
          <w:color w:val="000000"/>
          <w:sz w:val="28"/>
          <w:szCs w:val="28"/>
        </w:rPr>
        <w:t xml:space="preserve"> або особа, яка виконує його обов’язки, визначає</w:t>
      </w:r>
      <w:r w:rsidR="00081193">
        <w:rPr>
          <w:color w:val="000000"/>
          <w:sz w:val="28"/>
          <w:szCs w:val="28"/>
        </w:rPr>
        <w:t xml:space="preserve"> голову, </w:t>
      </w:r>
      <w:r w:rsidRPr="00610950">
        <w:rPr>
          <w:color w:val="000000"/>
          <w:sz w:val="28"/>
          <w:szCs w:val="28"/>
        </w:rPr>
        <w:t>секретаря робочої групи.</w:t>
      </w:r>
    </w:p>
    <w:p w14:paraId="351C97B8" w14:textId="77777777" w:rsidR="002F3823" w:rsidRPr="00BD1566" w:rsidRDefault="00C82437" w:rsidP="00081193">
      <w:pPr>
        <w:pStyle w:val="a6"/>
        <w:spacing w:after="0" w:line="240" w:lineRule="auto"/>
        <w:ind w:firstLine="567"/>
        <w:jc w:val="both"/>
        <w:rPr>
          <w:sz w:val="28"/>
          <w:szCs w:val="28"/>
        </w:rPr>
      </w:pPr>
      <w:r w:rsidRPr="00610950">
        <w:rPr>
          <w:color w:val="000000"/>
          <w:sz w:val="28"/>
          <w:szCs w:val="28"/>
        </w:rPr>
        <w:t>Г</w:t>
      </w:r>
      <w:r w:rsidR="009E1A50">
        <w:rPr>
          <w:color w:val="000000"/>
          <w:sz w:val="28"/>
          <w:szCs w:val="28"/>
        </w:rPr>
        <w:t xml:space="preserve">оловою робочої групи є </w:t>
      </w:r>
      <w:r w:rsidR="004E1651">
        <w:rPr>
          <w:color w:val="000000"/>
          <w:sz w:val="28"/>
          <w:szCs w:val="28"/>
          <w:lang w:val="uk-UA"/>
        </w:rPr>
        <w:t>керівник</w:t>
      </w:r>
      <w:r w:rsidR="009E1A50">
        <w:rPr>
          <w:color w:val="000000"/>
          <w:sz w:val="28"/>
          <w:szCs w:val="28"/>
          <w:lang w:val="uk-UA"/>
        </w:rPr>
        <w:t xml:space="preserve"> </w:t>
      </w:r>
      <w:r w:rsidR="009E1A50">
        <w:rPr>
          <w:color w:val="000000"/>
          <w:sz w:val="28"/>
          <w:szCs w:val="28"/>
        </w:rPr>
        <w:t>апарату райдержадмін</w:t>
      </w:r>
      <w:r w:rsidR="00081193">
        <w:rPr>
          <w:color w:val="000000"/>
          <w:sz w:val="28"/>
          <w:szCs w:val="28"/>
          <w:lang w:val="uk-UA"/>
        </w:rPr>
        <w:t>і</w:t>
      </w:r>
      <w:r w:rsidR="009E1A50">
        <w:rPr>
          <w:color w:val="000000"/>
          <w:sz w:val="28"/>
          <w:szCs w:val="28"/>
        </w:rPr>
        <w:t>страції</w:t>
      </w:r>
      <w:r w:rsidR="004E1651">
        <w:rPr>
          <w:color w:val="000000"/>
          <w:sz w:val="28"/>
          <w:szCs w:val="28"/>
        </w:rPr>
        <w:t>.</w:t>
      </w:r>
      <w:r w:rsidRPr="00610950">
        <w:rPr>
          <w:color w:val="000000"/>
          <w:sz w:val="28"/>
          <w:szCs w:val="28"/>
        </w:rPr>
        <w:t xml:space="preserve"> </w:t>
      </w:r>
      <w:r w:rsidR="002F3823" w:rsidRPr="00610950">
        <w:rPr>
          <w:color w:val="000000"/>
          <w:sz w:val="28"/>
          <w:szCs w:val="28"/>
        </w:rPr>
        <w:t>Голова робочої групи:</w:t>
      </w:r>
    </w:p>
    <w:p w14:paraId="24F52D89" w14:textId="77777777" w:rsidR="00BD1566" w:rsidRPr="00610950" w:rsidRDefault="00BD1566" w:rsidP="00BD1566">
      <w:pPr>
        <w:pStyle w:val="1"/>
        <w:tabs>
          <w:tab w:val="left" w:pos="942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6CE0A361" w14:textId="77777777" w:rsidR="002F3823" w:rsidRPr="00BD1566" w:rsidRDefault="002F3823" w:rsidP="002F3823">
      <w:pPr>
        <w:pStyle w:val="1"/>
        <w:numPr>
          <w:ilvl w:val="0"/>
          <w:numId w:val="6"/>
        </w:numPr>
        <w:tabs>
          <w:tab w:val="left" w:pos="952"/>
        </w:tabs>
        <w:spacing w:after="0" w:line="240" w:lineRule="auto"/>
        <w:ind w:firstLine="560"/>
        <w:jc w:val="both"/>
        <w:rPr>
          <w:sz w:val="28"/>
          <w:szCs w:val="28"/>
        </w:rPr>
      </w:pPr>
      <w:bookmarkStart w:id="35" w:name="bookmark39"/>
      <w:bookmarkEnd w:id="35"/>
      <w:r w:rsidRPr="00610950">
        <w:rPr>
          <w:color w:val="000000"/>
          <w:sz w:val="28"/>
          <w:szCs w:val="28"/>
        </w:rPr>
        <w:t>організовує діяльність робочої групи;</w:t>
      </w:r>
    </w:p>
    <w:p w14:paraId="00E8AC70" w14:textId="77777777" w:rsidR="00BD1566" w:rsidRPr="00610950" w:rsidRDefault="00BD1566" w:rsidP="00BD1566">
      <w:pPr>
        <w:pStyle w:val="1"/>
        <w:tabs>
          <w:tab w:val="left" w:pos="952"/>
        </w:tabs>
        <w:spacing w:after="0" w:line="240" w:lineRule="auto"/>
        <w:ind w:left="560" w:firstLine="0"/>
        <w:jc w:val="both"/>
        <w:rPr>
          <w:sz w:val="28"/>
          <w:szCs w:val="28"/>
        </w:rPr>
      </w:pPr>
    </w:p>
    <w:p w14:paraId="792C0340" w14:textId="77777777" w:rsidR="002F3823" w:rsidRPr="00BD1566" w:rsidRDefault="002F3823" w:rsidP="002F3823">
      <w:pPr>
        <w:pStyle w:val="1"/>
        <w:numPr>
          <w:ilvl w:val="0"/>
          <w:numId w:val="6"/>
        </w:numPr>
        <w:tabs>
          <w:tab w:val="left" w:pos="981"/>
        </w:tabs>
        <w:spacing w:after="0" w:line="240" w:lineRule="auto"/>
        <w:ind w:firstLine="560"/>
        <w:jc w:val="both"/>
        <w:rPr>
          <w:sz w:val="28"/>
          <w:szCs w:val="28"/>
        </w:rPr>
      </w:pPr>
      <w:bookmarkStart w:id="36" w:name="bookmark40"/>
      <w:bookmarkEnd w:id="36"/>
      <w:r w:rsidRPr="00610950">
        <w:rPr>
          <w:color w:val="000000"/>
          <w:sz w:val="28"/>
          <w:szCs w:val="28"/>
        </w:rPr>
        <w:t>забезпечує необхідні умови для діяльності робочої групи;</w:t>
      </w:r>
    </w:p>
    <w:p w14:paraId="2885A1CB" w14:textId="77777777" w:rsidR="00BD1566" w:rsidRPr="00610950" w:rsidRDefault="00BD1566" w:rsidP="00BD1566">
      <w:pPr>
        <w:pStyle w:val="1"/>
        <w:tabs>
          <w:tab w:val="left" w:pos="981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299CAB36" w14:textId="77777777" w:rsidR="002F3823" w:rsidRPr="00BD1566" w:rsidRDefault="002F3823" w:rsidP="002F3823">
      <w:pPr>
        <w:pStyle w:val="1"/>
        <w:numPr>
          <w:ilvl w:val="0"/>
          <w:numId w:val="6"/>
        </w:numPr>
        <w:tabs>
          <w:tab w:val="left" w:pos="992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37" w:name="bookmark41"/>
      <w:bookmarkEnd w:id="37"/>
      <w:r w:rsidRPr="00610950">
        <w:rPr>
          <w:color w:val="000000"/>
          <w:sz w:val="28"/>
          <w:szCs w:val="28"/>
        </w:rPr>
        <w:t>здійснює підготовку засідань робочої групи, скликає та головує на її засіданнях, визначає порядок денний та питання, що підлягають розгляду;</w:t>
      </w:r>
    </w:p>
    <w:p w14:paraId="7A60EE83" w14:textId="77777777" w:rsidR="00BD1566" w:rsidRPr="00610950" w:rsidRDefault="00BD1566" w:rsidP="00BD1566">
      <w:pPr>
        <w:pStyle w:val="1"/>
        <w:tabs>
          <w:tab w:val="left" w:pos="992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73AB04C2" w14:textId="77777777" w:rsidR="002F3823" w:rsidRPr="00BD1566" w:rsidRDefault="002F3823" w:rsidP="002F3823">
      <w:pPr>
        <w:pStyle w:val="1"/>
        <w:numPr>
          <w:ilvl w:val="0"/>
          <w:numId w:val="6"/>
        </w:numPr>
        <w:tabs>
          <w:tab w:val="left" w:pos="1094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38" w:name="bookmark42"/>
      <w:bookmarkEnd w:id="38"/>
      <w:r w:rsidRPr="00610950">
        <w:rPr>
          <w:color w:val="000000"/>
          <w:sz w:val="28"/>
          <w:szCs w:val="28"/>
        </w:rPr>
        <w:t>затверджує план оцінювання коруїщійних ризиків у діяльн</w:t>
      </w:r>
      <w:r w:rsidR="009E1A50">
        <w:rPr>
          <w:color w:val="000000"/>
          <w:sz w:val="28"/>
          <w:szCs w:val="28"/>
        </w:rPr>
        <w:t>ості райдержадміністрації</w:t>
      </w:r>
      <w:r w:rsidRPr="00610950">
        <w:rPr>
          <w:color w:val="000000"/>
          <w:sz w:val="28"/>
          <w:szCs w:val="28"/>
        </w:rPr>
        <w:t>;</w:t>
      </w:r>
    </w:p>
    <w:p w14:paraId="02E27958" w14:textId="77777777" w:rsidR="00BD1566" w:rsidRPr="00610950" w:rsidRDefault="00BD1566" w:rsidP="00BD1566">
      <w:pPr>
        <w:pStyle w:val="1"/>
        <w:tabs>
          <w:tab w:val="left" w:pos="1094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4555E9FA" w14:textId="77777777" w:rsidR="002F3823" w:rsidRPr="00BD1566" w:rsidRDefault="002F3823" w:rsidP="002F3823">
      <w:pPr>
        <w:pStyle w:val="1"/>
        <w:numPr>
          <w:ilvl w:val="0"/>
          <w:numId w:val="6"/>
        </w:numPr>
        <w:tabs>
          <w:tab w:val="left" w:pos="992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39" w:name="bookmark43"/>
      <w:bookmarkEnd w:id="39"/>
      <w:r w:rsidRPr="00610950">
        <w:rPr>
          <w:color w:val="000000"/>
          <w:sz w:val="28"/>
          <w:szCs w:val="28"/>
        </w:rPr>
        <w:t>розподіляє між членами робочої групи завдання з підготовки матеріалів щодо оцінювання корупційних ризиків у</w:t>
      </w:r>
      <w:r w:rsidR="00BD1566">
        <w:rPr>
          <w:color w:val="000000"/>
          <w:sz w:val="28"/>
          <w:szCs w:val="28"/>
        </w:rPr>
        <w:t xml:space="preserve"> діяльності райдержадміністрації</w:t>
      </w:r>
      <w:r w:rsidRPr="00610950">
        <w:rPr>
          <w:color w:val="000000"/>
          <w:sz w:val="28"/>
          <w:szCs w:val="28"/>
        </w:rPr>
        <w:t>;</w:t>
      </w:r>
    </w:p>
    <w:p w14:paraId="0BFE00D4" w14:textId="77777777" w:rsidR="00BD1566" w:rsidRPr="00610950" w:rsidRDefault="00BD1566" w:rsidP="00BD1566">
      <w:pPr>
        <w:pStyle w:val="1"/>
        <w:tabs>
          <w:tab w:val="left" w:pos="992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2A7289CD" w14:textId="77777777" w:rsidR="002F3823" w:rsidRPr="009E1A50" w:rsidRDefault="002F3823" w:rsidP="002F3823">
      <w:pPr>
        <w:pStyle w:val="1"/>
        <w:numPr>
          <w:ilvl w:val="0"/>
          <w:numId w:val="6"/>
        </w:numPr>
        <w:tabs>
          <w:tab w:val="left" w:pos="1094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40" w:name="bookmark44"/>
      <w:bookmarkEnd w:id="40"/>
      <w:r w:rsidRPr="00610950">
        <w:rPr>
          <w:color w:val="000000"/>
          <w:sz w:val="28"/>
          <w:szCs w:val="28"/>
        </w:rPr>
        <w:t>готує та підпи</w:t>
      </w:r>
      <w:r w:rsidR="00BD1566">
        <w:rPr>
          <w:color w:val="000000"/>
          <w:sz w:val="28"/>
          <w:szCs w:val="28"/>
        </w:rPr>
        <w:t>сує листи на адресу райдержадміністрації</w:t>
      </w:r>
      <w:r w:rsidRPr="00610950">
        <w:rPr>
          <w:color w:val="000000"/>
          <w:sz w:val="28"/>
          <w:szCs w:val="28"/>
        </w:rPr>
        <w:t xml:space="preserve"> щодо отримання інформації, необхідної для роботи робочої групи;</w:t>
      </w:r>
    </w:p>
    <w:p w14:paraId="071D4D93" w14:textId="77777777" w:rsidR="009E1A50" w:rsidRPr="00610950" w:rsidRDefault="009E1A50" w:rsidP="009E1A50">
      <w:pPr>
        <w:pStyle w:val="1"/>
        <w:tabs>
          <w:tab w:val="left" w:pos="1094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0A35BA8D" w14:textId="77777777" w:rsidR="002F3823" w:rsidRPr="00AC6C83" w:rsidRDefault="002F3823" w:rsidP="002F3823">
      <w:pPr>
        <w:pStyle w:val="1"/>
        <w:numPr>
          <w:ilvl w:val="0"/>
          <w:numId w:val="6"/>
        </w:numPr>
        <w:tabs>
          <w:tab w:val="left" w:pos="992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41" w:name="bookmark45"/>
      <w:bookmarkEnd w:id="41"/>
      <w:r w:rsidRPr="00610950">
        <w:rPr>
          <w:color w:val="000000"/>
          <w:sz w:val="28"/>
          <w:szCs w:val="28"/>
        </w:rPr>
        <w:t xml:space="preserve">ініціює питання зміни персонального складу робочої групи, а також залучення до роботи робочої групи </w:t>
      </w:r>
      <w:r w:rsidR="009E1A50">
        <w:rPr>
          <w:color w:val="000000"/>
          <w:sz w:val="28"/>
          <w:szCs w:val="28"/>
        </w:rPr>
        <w:t>працівників райдержадміністр</w:t>
      </w:r>
      <w:r w:rsidR="009E1A50">
        <w:rPr>
          <w:color w:val="000000"/>
          <w:sz w:val="28"/>
          <w:szCs w:val="28"/>
          <w:lang w:val="uk-UA"/>
        </w:rPr>
        <w:t>а</w:t>
      </w:r>
      <w:r w:rsidR="009E1A50">
        <w:rPr>
          <w:color w:val="000000"/>
          <w:sz w:val="28"/>
          <w:szCs w:val="28"/>
        </w:rPr>
        <w:t>ції</w:t>
      </w:r>
      <w:r w:rsidRPr="00610950">
        <w:rPr>
          <w:color w:val="000000"/>
          <w:sz w:val="28"/>
          <w:szCs w:val="28"/>
        </w:rPr>
        <w:t>, представників г</w:t>
      </w:r>
      <w:r w:rsidR="00AC6C83">
        <w:rPr>
          <w:color w:val="000000"/>
          <w:sz w:val="28"/>
          <w:szCs w:val="28"/>
        </w:rPr>
        <w:t>ромадськості та експертів,</w:t>
      </w:r>
      <w:r w:rsidRPr="00610950">
        <w:rPr>
          <w:color w:val="000000"/>
          <w:sz w:val="28"/>
          <w:szCs w:val="28"/>
        </w:rPr>
        <w:t xml:space="preserve"> які можуть надати необхідну інформацію або сприяти у здійсненні об’єктивного та якісного оцінювання корупційних ризиків у</w:t>
      </w:r>
      <w:r w:rsidR="009E1A50">
        <w:rPr>
          <w:color w:val="000000"/>
          <w:sz w:val="28"/>
          <w:szCs w:val="28"/>
        </w:rPr>
        <w:t xml:space="preserve"> діяльності райдержадміністрації</w:t>
      </w:r>
      <w:r w:rsidRPr="00610950">
        <w:rPr>
          <w:color w:val="000000"/>
          <w:sz w:val="28"/>
          <w:szCs w:val="28"/>
        </w:rPr>
        <w:t>.</w:t>
      </w:r>
    </w:p>
    <w:p w14:paraId="4A4264E6" w14:textId="77777777" w:rsidR="00AC6C83" w:rsidRPr="00610950" w:rsidRDefault="00AC6C83" w:rsidP="00AC6C83">
      <w:pPr>
        <w:pStyle w:val="1"/>
        <w:tabs>
          <w:tab w:val="left" w:pos="992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7025B5CD" w14:textId="77777777" w:rsidR="002F3823" w:rsidRPr="00AC6C83" w:rsidRDefault="002F3823" w:rsidP="002F3823">
      <w:pPr>
        <w:pStyle w:val="1"/>
        <w:numPr>
          <w:ilvl w:val="0"/>
          <w:numId w:val="2"/>
        </w:numPr>
        <w:tabs>
          <w:tab w:val="left" w:pos="1087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42" w:name="bookmark46"/>
      <w:bookmarkEnd w:id="42"/>
      <w:r w:rsidRPr="00610950">
        <w:rPr>
          <w:color w:val="000000"/>
          <w:sz w:val="28"/>
          <w:szCs w:val="28"/>
        </w:rPr>
        <w:t>Секретар робочої групи:</w:t>
      </w:r>
    </w:p>
    <w:p w14:paraId="71BC690A" w14:textId="77777777" w:rsidR="00AC6C83" w:rsidRPr="00610950" w:rsidRDefault="00AC6C83" w:rsidP="00AC6C83">
      <w:pPr>
        <w:pStyle w:val="1"/>
        <w:tabs>
          <w:tab w:val="left" w:pos="1087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6416904E" w14:textId="77777777" w:rsidR="002F3823" w:rsidRPr="00AC6C83" w:rsidRDefault="002F3823" w:rsidP="002F3823">
      <w:pPr>
        <w:pStyle w:val="1"/>
        <w:numPr>
          <w:ilvl w:val="0"/>
          <w:numId w:val="7"/>
        </w:numPr>
        <w:tabs>
          <w:tab w:val="left" w:pos="972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43" w:name="bookmark47"/>
      <w:bookmarkEnd w:id="43"/>
      <w:r w:rsidRPr="00610950">
        <w:rPr>
          <w:color w:val="000000"/>
          <w:sz w:val="28"/>
          <w:szCs w:val="28"/>
        </w:rPr>
        <w:t>готує проект порядку денного засідання робочої групи;</w:t>
      </w:r>
    </w:p>
    <w:p w14:paraId="50AADAEC" w14:textId="77777777" w:rsidR="00AC6C83" w:rsidRPr="00610950" w:rsidRDefault="00AC6C83" w:rsidP="00AC6C83">
      <w:pPr>
        <w:pStyle w:val="1"/>
        <w:tabs>
          <w:tab w:val="left" w:pos="972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459D80BA" w14:textId="77777777" w:rsidR="002F3823" w:rsidRPr="00AC6C83" w:rsidRDefault="002F3823" w:rsidP="002F3823">
      <w:pPr>
        <w:pStyle w:val="1"/>
        <w:numPr>
          <w:ilvl w:val="0"/>
          <w:numId w:val="7"/>
        </w:numPr>
        <w:tabs>
          <w:tab w:val="left" w:pos="982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44" w:name="bookmark48"/>
      <w:bookmarkEnd w:id="44"/>
      <w:r w:rsidRPr="00610950">
        <w:rPr>
          <w:color w:val="000000"/>
          <w:sz w:val="28"/>
          <w:szCs w:val="28"/>
        </w:rPr>
        <w:t>інформує членів робочої групи та запрошених осіб про дату, час і місце проведення засідання робочої групи та порядок денний;</w:t>
      </w:r>
    </w:p>
    <w:p w14:paraId="4660361D" w14:textId="77777777" w:rsidR="00AC6C83" w:rsidRPr="00610950" w:rsidRDefault="00AC6C83" w:rsidP="00AC6C83">
      <w:pPr>
        <w:pStyle w:val="1"/>
        <w:tabs>
          <w:tab w:val="left" w:pos="982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7408C881" w14:textId="77777777" w:rsidR="002F3823" w:rsidRPr="00AC6C83" w:rsidRDefault="002F3823" w:rsidP="002F3823">
      <w:pPr>
        <w:pStyle w:val="1"/>
        <w:numPr>
          <w:ilvl w:val="0"/>
          <w:numId w:val="7"/>
        </w:numPr>
        <w:tabs>
          <w:tab w:val="left" w:pos="1001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45" w:name="bookmark49"/>
      <w:bookmarkEnd w:id="45"/>
      <w:r w:rsidRPr="00610950">
        <w:rPr>
          <w:color w:val="000000"/>
          <w:sz w:val="28"/>
          <w:szCs w:val="28"/>
        </w:rPr>
        <w:t>оформлює протоколи засідання робочої групи;</w:t>
      </w:r>
    </w:p>
    <w:p w14:paraId="1000F221" w14:textId="77777777" w:rsidR="00AC6C83" w:rsidRPr="00610950" w:rsidRDefault="00AC6C83" w:rsidP="00AC6C83">
      <w:pPr>
        <w:pStyle w:val="1"/>
        <w:tabs>
          <w:tab w:val="left" w:pos="1001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0F5599CF" w14:textId="77777777" w:rsidR="002F3823" w:rsidRPr="00AC6C83" w:rsidRDefault="002F3823" w:rsidP="002F3823">
      <w:pPr>
        <w:pStyle w:val="1"/>
        <w:numPr>
          <w:ilvl w:val="0"/>
          <w:numId w:val="7"/>
        </w:numPr>
        <w:tabs>
          <w:tab w:val="left" w:pos="987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46" w:name="bookmark50"/>
      <w:bookmarkEnd w:id="46"/>
      <w:r w:rsidRPr="00610950">
        <w:rPr>
          <w:color w:val="000000"/>
          <w:sz w:val="28"/>
          <w:szCs w:val="28"/>
        </w:rPr>
        <w:t>готує інші документи, необхідні для забезпечення діяльності робочої групи.</w:t>
      </w:r>
    </w:p>
    <w:p w14:paraId="61FA480E" w14:textId="77777777" w:rsidR="00AC6C83" w:rsidRPr="00610950" w:rsidRDefault="00AC6C83" w:rsidP="00AC6C83">
      <w:pPr>
        <w:pStyle w:val="1"/>
        <w:tabs>
          <w:tab w:val="left" w:pos="987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59AB2138" w14:textId="77777777" w:rsidR="002F3823" w:rsidRPr="00AC6C83" w:rsidRDefault="002F3823" w:rsidP="002F3823">
      <w:pPr>
        <w:pStyle w:val="1"/>
        <w:numPr>
          <w:ilvl w:val="0"/>
          <w:numId w:val="2"/>
        </w:numPr>
        <w:tabs>
          <w:tab w:val="left" w:pos="1087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47" w:name="bookmark51"/>
      <w:bookmarkEnd w:id="47"/>
      <w:r w:rsidRPr="00610950">
        <w:rPr>
          <w:color w:val="000000"/>
          <w:sz w:val="28"/>
          <w:szCs w:val="28"/>
        </w:rPr>
        <w:t>Члени робочої групи зобов’язані:</w:t>
      </w:r>
    </w:p>
    <w:p w14:paraId="15263CE9" w14:textId="77777777" w:rsidR="00AC6C83" w:rsidRPr="00610950" w:rsidRDefault="00AC6C83" w:rsidP="00AC6C83">
      <w:pPr>
        <w:pStyle w:val="1"/>
        <w:tabs>
          <w:tab w:val="left" w:pos="1087"/>
        </w:tabs>
        <w:spacing w:after="0" w:line="240" w:lineRule="auto"/>
        <w:ind w:left="580" w:firstLine="0"/>
        <w:jc w:val="both"/>
        <w:rPr>
          <w:sz w:val="28"/>
          <w:szCs w:val="28"/>
        </w:rPr>
      </w:pPr>
    </w:p>
    <w:p w14:paraId="76FB68C5" w14:textId="77777777" w:rsidR="00AC6C83" w:rsidRDefault="002F3823" w:rsidP="00AC6C83">
      <w:pPr>
        <w:pStyle w:val="1"/>
        <w:numPr>
          <w:ilvl w:val="0"/>
          <w:numId w:val="8"/>
        </w:numPr>
        <w:tabs>
          <w:tab w:val="left" w:pos="978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48" w:name="bookmark52"/>
      <w:bookmarkEnd w:id="48"/>
      <w:r w:rsidRPr="00610950">
        <w:rPr>
          <w:color w:val="000000"/>
          <w:sz w:val="28"/>
          <w:szCs w:val="28"/>
        </w:rPr>
        <w:t>особисто брати участь у діяльності та засіданнях, у тому числі голосуванні, робочої групи;</w:t>
      </w:r>
    </w:p>
    <w:p w14:paraId="25EF3B43" w14:textId="77777777" w:rsidR="00AC6C83" w:rsidRPr="00AC6C83" w:rsidRDefault="00AC6C83" w:rsidP="00AC6C83">
      <w:pPr>
        <w:pStyle w:val="1"/>
        <w:tabs>
          <w:tab w:val="left" w:pos="978"/>
        </w:tabs>
        <w:spacing w:after="0" w:line="240" w:lineRule="auto"/>
        <w:ind w:left="580" w:firstLine="0"/>
        <w:jc w:val="both"/>
        <w:rPr>
          <w:sz w:val="28"/>
          <w:szCs w:val="28"/>
        </w:rPr>
      </w:pPr>
    </w:p>
    <w:p w14:paraId="65C1502E" w14:textId="77777777" w:rsidR="002F3823" w:rsidRPr="00AC6C83" w:rsidRDefault="002F3823" w:rsidP="002F3823">
      <w:pPr>
        <w:pStyle w:val="1"/>
        <w:numPr>
          <w:ilvl w:val="0"/>
          <w:numId w:val="8"/>
        </w:numPr>
        <w:tabs>
          <w:tab w:val="left" w:pos="996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49" w:name="bookmark53"/>
      <w:bookmarkEnd w:id="49"/>
      <w:r w:rsidRPr="00610950">
        <w:rPr>
          <w:color w:val="000000"/>
          <w:sz w:val="28"/>
          <w:szCs w:val="28"/>
        </w:rPr>
        <w:lastRenderedPageBreak/>
        <w:t>дотримуватися вимог цього Положення;</w:t>
      </w:r>
    </w:p>
    <w:p w14:paraId="442DE28E" w14:textId="77777777" w:rsidR="00AC6C83" w:rsidRPr="00610950" w:rsidRDefault="00AC6C83" w:rsidP="00AC6C83">
      <w:pPr>
        <w:pStyle w:val="1"/>
        <w:tabs>
          <w:tab w:val="left" w:pos="996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2F59465E" w14:textId="77777777" w:rsidR="002F3823" w:rsidRPr="00AC6C83" w:rsidRDefault="002F3823" w:rsidP="002F3823">
      <w:pPr>
        <w:pStyle w:val="1"/>
        <w:numPr>
          <w:ilvl w:val="0"/>
          <w:numId w:val="8"/>
        </w:numPr>
        <w:tabs>
          <w:tab w:val="left" w:pos="986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50" w:name="bookmark54"/>
      <w:bookmarkEnd w:id="50"/>
      <w:r w:rsidRPr="00610950">
        <w:rPr>
          <w:color w:val="000000"/>
          <w:sz w:val="28"/>
          <w:szCs w:val="28"/>
        </w:rPr>
        <w:t>виконувати в межах, передбачених цим Положенням, завдання голови робочої групи та рішення робочої групи;</w:t>
      </w:r>
    </w:p>
    <w:p w14:paraId="0EED4364" w14:textId="77777777" w:rsidR="00AC6C83" w:rsidRPr="00610950" w:rsidRDefault="00AC6C83" w:rsidP="00AC6C83">
      <w:pPr>
        <w:pStyle w:val="1"/>
        <w:tabs>
          <w:tab w:val="left" w:pos="986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F3F127E" w14:textId="77777777" w:rsidR="002F3823" w:rsidRPr="00AC6C83" w:rsidRDefault="002F3823" w:rsidP="002F3823">
      <w:pPr>
        <w:pStyle w:val="1"/>
        <w:numPr>
          <w:ilvl w:val="0"/>
          <w:numId w:val="8"/>
        </w:numPr>
        <w:tabs>
          <w:tab w:val="left" w:pos="1000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51" w:name="bookmark55"/>
      <w:bookmarkEnd w:id="51"/>
      <w:r w:rsidRPr="00610950">
        <w:rPr>
          <w:color w:val="000000"/>
          <w:sz w:val="28"/>
          <w:szCs w:val="28"/>
        </w:rPr>
        <w:t>бути неупередженими та об’єктивними;</w:t>
      </w:r>
    </w:p>
    <w:p w14:paraId="71B54A55" w14:textId="77777777" w:rsidR="00AC6C83" w:rsidRPr="00610950" w:rsidRDefault="00AC6C83" w:rsidP="00AC6C83">
      <w:pPr>
        <w:pStyle w:val="1"/>
        <w:tabs>
          <w:tab w:val="left" w:pos="1000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52F1818F" w14:textId="77777777" w:rsidR="002F3823" w:rsidRPr="00AC6C83" w:rsidRDefault="002F3823" w:rsidP="002F3823">
      <w:pPr>
        <w:pStyle w:val="1"/>
        <w:numPr>
          <w:ilvl w:val="0"/>
          <w:numId w:val="8"/>
        </w:numPr>
        <w:tabs>
          <w:tab w:val="left" w:pos="996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52" w:name="bookmark56"/>
      <w:bookmarkEnd w:id="52"/>
      <w:r w:rsidRPr="00610950">
        <w:rPr>
          <w:color w:val="000000"/>
          <w:sz w:val="28"/>
          <w:szCs w:val="28"/>
        </w:rPr>
        <w:t>не допускати розголошення відомостей (у тому числі з обмеженим доступом), що стали їм відомі у зв’язку з участю у роботі робочої групи, і не використовувати їх у своїх Інтересах або інтересах третіх осіб;</w:t>
      </w:r>
    </w:p>
    <w:p w14:paraId="16042D55" w14:textId="77777777" w:rsidR="00AC6C83" w:rsidRPr="00610950" w:rsidRDefault="00AC6C83" w:rsidP="00AC6C83">
      <w:pPr>
        <w:pStyle w:val="1"/>
        <w:tabs>
          <w:tab w:val="left" w:pos="996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94BDC50" w14:textId="77777777" w:rsidR="002F3823" w:rsidRPr="00AC6C83" w:rsidRDefault="002F3823" w:rsidP="002F3823">
      <w:pPr>
        <w:pStyle w:val="1"/>
        <w:numPr>
          <w:ilvl w:val="0"/>
          <w:numId w:val="8"/>
        </w:numPr>
        <w:tabs>
          <w:tab w:val="left" w:pos="986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53" w:name="bookmark57"/>
      <w:bookmarkEnd w:id="53"/>
      <w:r w:rsidRPr="00610950">
        <w:rPr>
          <w:color w:val="000000"/>
          <w:sz w:val="28"/>
          <w:szCs w:val="28"/>
        </w:rPr>
        <w:t>у разі виникнення реального чи потенційного конфлікту інтересів виконувати вимоги антикорупційного законодавства.</w:t>
      </w:r>
    </w:p>
    <w:p w14:paraId="2E4FB903" w14:textId="77777777" w:rsidR="00AC6C83" w:rsidRPr="00610950" w:rsidRDefault="00AC6C83" w:rsidP="00AC6C83">
      <w:pPr>
        <w:pStyle w:val="1"/>
        <w:tabs>
          <w:tab w:val="left" w:pos="986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43797AA9" w14:textId="77777777" w:rsidR="002F3823" w:rsidRPr="00AC6C83" w:rsidRDefault="002F3823" w:rsidP="002F3823">
      <w:pPr>
        <w:pStyle w:val="1"/>
        <w:numPr>
          <w:ilvl w:val="0"/>
          <w:numId w:val="2"/>
        </w:numPr>
        <w:tabs>
          <w:tab w:val="left" w:pos="1072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54" w:name="bookmark58"/>
      <w:bookmarkEnd w:id="54"/>
      <w:r w:rsidRPr="00610950">
        <w:rPr>
          <w:color w:val="000000"/>
          <w:sz w:val="28"/>
          <w:szCs w:val="28"/>
        </w:rPr>
        <w:t>Члени робочої групи мають право:</w:t>
      </w:r>
    </w:p>
    <w:p w14:paraId="266385AE" w14:textId="77777777" w:rsidR="00AC6C83" w:rsidRPr="00610950" w:rsidRDefault="00AC6C83" w:rsidP="00AC6C83">
      <w:pPr>
        <w:pStyle w:val="1"/>
        <w:tabs>
          <w:tab w:val="left" w:pos="1072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530C2759" w14:textId="77777777" w:rsidR="002F3823" w:rsidRPr="00AC6C83" w:rsidRDefault="002F3823" w:rsidP="002F3823">
      <w:pPr>
        <w:pStyle w:val="1"/>
        <w:numPr>
          <w:ilvl w:val="0"/>
          <w:numId w:val="9"/>
        </w:numPr>
        <w:tabs>
          <w:tab w:val="left" w:pos="981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55" w:name="bookmark59"/>
      <w:bookmarkEnd w:id="55"/>
      <w:r w:rsidRPr="00610950">
        <w:rPr>
          <w:color w:val="000000"/>
          <w:sz w:val="28"/>
          <w:szCs w:val="28"/>
        </w:rPr>
        <w:t>ознайомлюватися з матеріалами, що належать до повноважень робочої групи;</w:t>
      </w:r>
    </w:p>
    <w:p w14:paraId="144E5195" w14:textId="77777777" w:rsidR="00AC6C83" w:rsidRPr="00610950" w:rsidRDefault="00AC6C83" w:rsidP="00AC6C83">
      <w:pPr>
        <w:pStyle w:val="1"/>
        <w:tabs>
          <w:tab w:val="left" w:pos="981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1B9C8936" w14:textId="77777777" w:rsidR="002F3823" w:rsidRPr="00AC6C83" w:rsidRDefault="002F3823" w:rsidP="002F3823">
      <w:pPr>
        <w:pStyle w:val="1"/>
        <w:numPr>
          <w:ilvl w:val="0"/>
          <w:numId w:val="9"/>
        </w:numPr>
        <w:tabs>
          <w:tab w:val="left" w:pos="981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56" w:name="bookmark60"/>
      <w:bookmarkEnd w:id="56"/>
      <w:r w:rsidRPr="00610950">
        <w:rPr>
          <w:color w:val="000000"/>
          <w:sz w:val="28"/>
          <w:szCs w:val="28"/>
        </w:rPr>
        <w:t>висловлювати свою позицію під час засідання робочої групи та брати участь у прийнятті рішень шляхом голосування;</w:t>
      </w:r>
    </w:p>
    <w:p w14:paraId="5F48AC6A" w14:textId="77777777" w:rsidR="00AC6C83" w:rsidRPr="00610950" w:rsidRDefault="00AC6C83" w:rsidP="00AC6C83">
      <w:pPr>
        <w:pStyle w:val="1"/>
        <w:tabs>
          <w:tab w:val="left" w:pos="981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020B4982" w14:textId="77777777" w:rsidR="002F3823" w:rsidRPr="00AC6C83" w:rsidRDefault="002F3823" w:rsidP="002F3823">
      <w:pPr>
        <w:pStyle w:val="1"/>
        <w:numPr>
          <w:ilvl w:val="0"/>
          <w:numId w:val="9"/>
        </w:numPr>
        <w:tabs>
          <w:tab w:val="left" w:pos="981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57" w:name="bookmark61"/>
      <w:bookmarkEnd w:id="57"/>
      <w:r w:rsidRPr="00610950">
        <w:rPr>
          <w:color w:val="000000"/>
          <w:sz w:val="28"/>
          <w:szCs w:val="28"/>
        </w:rPr>
        <w:t>ініціювати у разі потреби скликання засідання робочої групи, а також вносити пропозиції щодо розгляду питань, не зазначених у порядку денному;</w:t>
      </w:r>
    </w:p>
    <w:p w14:paraId="060FC264" w14:textId="77777777" w:rsidR="00AC6C83" w:rsidRPr="00610950" w:rsidRDefault="00AC6C83" w:rsidP="00AC6C83">
      <w:pPr>
        <w:pStyle w:val="1"/>
        <w:tabs>
          <w:tab w:val="left" w:pos="981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25A138B8" w14:textId="77777777" w:rsidR="002F3823" w:rsidRPr="00AC6C83" w:rsidRDefault="002F3823" w:rsidP="002F3823">
      <w:pPr>
        <w:pStyle w:val="1"/>
        <w:numPr>
          <w:ilvl w:val="0"/>
          <w:numId w:val="9"/>
        </w:numPr>
        <w:tabs>
          <w:tab w:val="left" w:pos="995"/>
        </w:tabs>
        <w:spacing w:after="0" w:line="240" w:lineRule="auto"/>
        <w:ind w:firstLine="580"/>
        <w:jc w:val="both"/>
        <w:rPr>
          <w:sz w:val="28"/>
          <w:szCs w:val="28"/>
        </w:rPr>
      </w:pPr>
      <w:bookmarkStart w:id="58" w:name="bookmark62"/>
      <w:bookmarkEnd w:id="58"/>
      <w:r w:rsidRPr="00610950">
        <w:rPr>
          <w:color w:val="000000"/>
          <w:sz w:val="28"/>
          <w:szCs w:val="28"/>
        </w:rPr>
        <w:t>здійснювати інші повноваження, пов’язані із діяльністю робочої групи.</w:t>
      </w:r>
    </w:p>
    <w:p w14:paraId="3509B2C4" w14:textId="77777777" w:rsidR="00AC6C83" w:rsidRPr="00610950" w:rsidRDefault="00AC6C83" w:rsidP="00AC6C83">
      <w:pPr>
        <w:pStyle w:val="1"/>
        <w:tabs>
          <w:tab w:val="left" w:pos="995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501BE22E" w14:textId="77777777" w:rsidR="00AC6C83" w:rsidRPr="00B639E4" w:rsidRDefault="002F3823" w:rsidP="00B639E4">
      <w:pPr>
        <w:pStyle w:val="a6"/>
        <w:numPr>
          <w:ilvl w:val="0"/>
          <w:numId w:val="2"/>
        </w:num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bookmarkStart w:id="59" w:name="bookmark63"/>
      <w:bookmarkEnd w:id="59"/>
      <w:r w:rsidRPr="00B639E4">
        <w:rPr>
          <w:color w:val="000000"/>
          <w:sz w:val="28"/>
          <w:szCs w:val="28"/>
          <w:lang w:val="uk-UA"/>
        </w:rPr>
        <w:t>Основною формою діяльності робочої групи є засідання, які</w:t>
      </w:r>
      <w:r w:rsidR="00AC6C83" w:rsidRPr="00B639E4">
        <w:rPr>
          <w:lang w:val="uk-UA"/>
        </w:rPr>
        <w:t xml:space="preserve"> </w:t>
      </w:r>
      <w:r w:rsidR="00AC6C83" w:rsidRPr="00B639E4">
        <w:rPr>
          <w:color w:val="000000"/>
          <w:sz w:val="28"/>
          <w:szCs w:val="28"/>
          <w:lang w:val="uk-UA"/>
        </w:rPr>
        <w:t>проводяться відповідно до плану оцінювання корупційних ризиків</w:t>
      </w:r>
      <w:r w:rsidR="00AC6C83">
        <w:rPr>
          <w:color w:val="000000"/>
          <w:sz w:val="28"/>
          <w:szCs w:val="28"/>
          <w:lang w:val="uk-UA"/>
        </w:rPr>
        <w:t>.</w:t>
      </w:r>
      <w:r w:rsidR="00AC6C83" w:rsidRPr="00B639E4">
        <w:rPr>
          <w:color w:val="000000"/>
          <w:sz w:val="28"/>
          <w:szCs w:val="28"/>
          <w:lang w:val="uk-UA"/>
        </w:rPr>
        <w:t xml:space="preserve"> </w:t>
      </w:r>
    </w:p>
    <w:p w14:paraId="58C0E027" w14:textId="77777777" w:rsidR="00AC6C83" w:rsidRPr="00AC6C83" w:rsidRDefault="00AC6C83" w:rsidP="00B639E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C6C83">
        <w:rPr>
          <w:color w:val="000000"/>
          <w:sz w:val="28"/>
          <w:szCs w:val="28"/>
        </w:rPr>
        <w:t>Засідання робочої групи є правомочним, якщо на ньому присутні не менш як дві третини її членів.</w:t>
      </w:r>
    </w:p>
    <w:p w14:paraId="7A642DCD" w14:textId="77777777" w:rsidR="00AC6C83" w:rsidRDefault="00AC6C83" w:rsidP="00B639E4">
      <w:pPr>
        <w:pStyle w:val="a6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C6C83">
        <w:rPr>
          <w:color w:val="000000"/>
          <w:sz w:val="28"/>
          <w:szCs w:val="28"/>
        </w:rPr>
        <w:t>Рішення робочої групи приймається простою більшістю голосів та оформлюється протоколом засідання. У разі рівного розподілу голосів вирішальн</w:t>
      </w:r>
      <w:r w:rsidR="00B639E4">
        <w:rPr>
          <w:color w:val="000000"/>
          <w:sz w:val="28"/>
          <w:szCs w:val="28"/>
        </w:rPr>
        <w:t>им є голос голови робочої групи.</w:t>
      </w:r>
    </w:p>
    <w:p w14:paraId="703E186A" w14:textId="77777777" w:rsidR="00B639E4" w:rsidRPr="00AC6C83" w:rsidRDefault="00B639E4" w:rsidP="00B639E4">
      <w:pPr>
        <w:pStyle w:val="a6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14:paraId="193B9FF5" w14:textId="77777777" w:rsidR="00AC6C83" w:rsidRPr="00AC6C83" w:rsidRDefault="00B639E4" w:rsidP="00AC6C83">
      <w:pPr>
        <w:pStyle w:val="a6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15</w:t>
      </w:r>
      <w:r w:rsidR="00AC6C83">
        <w:rPr>
          <w:color w:val="000000"/>
          <w:sz w:val="28"/>
          <w:szCs w:val="28"/>
          <w:lang w:val="uk-UA"/>
        </w:rPr>
        <w:t xml:space="preserve">. </w:t>
      </w:r>
      <w:r w:rsidR="00AC6C83" w:rsidRPr="00AC6C83">
        <w:rPr>
          <w:color w:val="000000"/>
          <w:sz w:val="28"/>
          <w:szCs w:val="28"/>
        </w:rPr>
        <w:t>У протоколі зазначаються список присутніх на засіданні робочої групи, питання, які розглядалися, рішення, прийняті за результатами обговорення відповідного питання, та підсумки голосування.</w:t>
      </w:r>
    </w:p>
    <w:p w14:paraId="1F7440D0" w14:textId="77777777" w:rsidR="002F3823" w:rsidRDefault="00B639E4" w:rsidP="00AC6C83">
      <w:pPr>
        <w:pStyle w:val="a6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16</w:t>
      </w:r>
      <w:r w:rsidR="00AC6C83">
        <w:rPr>
          <w:color w:val="000000"/>
          <w:sz w:val="28"/>
          <w:szCs w:val="28"/>
          <w:lang w:val="uk-UA"/>
        </w:rPr>
        <w:t xml:space="preserve">. </w:t>
      </w:r>
      <w:r w:rsidR="00AC6C83" w:rsidRPr="00AC6C83">
        <w:rPr>
          <w:color w:val="000000"/>
          <w:sz w:val="28"/>
          <w:szCs w:val="28"/>
        </w:rPr>
        <w:t>Кожен член робочої групи має право внести до протоколу висловлені під час засідання пропозиції та зауваження з порушеного питання.</w:t>
      </w:r>
    </w:p>
    <w:p w14:paraId="49E737FD" w14:textId="77777777" w:rsidR="00AC6C83" w:rsidRDefault="00AC6C83" w:rsidP="00AC6C83">
      <w:pPr>
        <w:pStyle w:val="a6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14:paraId="465BC93D" w14:textId="77777777" w:rsidR="00AC6C83" w:rsidRPr="00AC6C83" w:rsidRDefault="00B639E4" w:rsidP="00AC6C83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17</w:t>
      </w:r>
      <w:r w:rsidR="00AC6C83">
        <w:rPr>
          <w:sz w:val="28"/>
          <w:szCs w:val="28"/>
          <w:lang w:val="uk-UA"/>
        </w:rPr>
        <w:t xml:space="preserve">. </w:t>
      </w:r>
      <w:r w:rsidR="00AC6C83" w:rsidRPr="00AC6C83">
        <w:rPr>
          <w:sz w:val="28"/>
          <w:szCs w:val="28"/>
        </w:rPr>
        <w:t xml:space="preserve">Протокол засідання робочої групи підписується головуючим на </w:t>
      </w:r>
      <w:r w:rsidR="00AC6C83" w:rsidRPr="00AC6C83">
        <w:rPr>
          <w:sz w:val="28"/>
          <w:szCs w:val="28"/>
        </w:rPr>
        <w:lastRenderedPageBreak/>
        <w:t>засіданні, доводиться до відома всіх членів робочо</w:t>
      </w:r>
      <w:r w:rsidR="00AC6C83">
        <w:rPr>
          <w:sz w:val="28"/>
          <w:szCs w:val="28"/>
        </w:rPr>
        <w:t xml:space="preserve">ї групи і зберігається у секторі </w:t>
      </w:r>
      <w:r w:rsidR="00AC6C83" w:rsidRPr="00AC6C83">
        <w:rPr>
          <w:sz w:val="28"/>
          <w:szCs w:val="28"/>
        </w:rPr>
        <w:t xml:space="preserve">з питань </w:t>
      </w:r>
      <w:r w:rsidR="00AC6C83">
        <w:rPr>
          <w:sz w:val="28"/>
          <w:szCs w:val="28"/>
        </w:rPr>
        <w:t>запобігання і виявлення</w:t>
      </w:r>
      <w:r w:rsidR="00AC6C83" w:rsidRPr="00AC6C83">
        <w:rPr>
          <w:sz w:val="28"/>
          <w:szCs w:val="28"/>
        </w:rPr>
        <w:t xml:space="preserve"> корупції </w:t>
      </w:r>
      <w:r w:rsidR="00AC6C83">
        <w:rPr>
          <w:sz w:val="28"/>
          <w:szCs w:val="28"/>
          <w:lang w:val="uk-UA"/>
        </w:rPr>
        <w:t xml:space="preserve">та доступу до публічної інформації </w:t>
      </w:r>
      <w:r w:rsidR="00AC6C83">
        <w:rPr>
          <w:sz w:val="28"/>
          <w:szCs w:val="28"/>
        </w:rPr>
        <w:t>апарату райдержадміністрації</w:t>
      </w:r>
      <w:r w:rsidR="00AC6C83" w:rsidRPr="00AC6C83">
        <w:rPr>
          <w:sz w:val="28"/>
          <w:szCs w:val="28"/>
        </w:rPr>
        <w:t>.</w:t>
      </w:r>
    </w:p>
    <w:p w14:paraId="4A440B51" w14:textId="77777777" w:rsidR="00AC6C83" w:rsidRDefault="00B639E4" w:rsidP="00AC6C83">
      <w:pPr>
        <w:pStyle w:val="a6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AC6C83">
        <w:rPr>
          <w:sz w:val="28"/>
          <w:szCs w:val="28"/>
          <w:lang w:val="uk-UA"/>
        </w:rPr>
        <w:t xml:space="preserve">. </w:t>
      </w:r>
      <w:r w:rsidR="00AC6C83" w:rsidRPr="00AC6C83">
        <w:rPr>
          <w:sz w:val="28"/>
          <w:szCs w:val="28"/>
        </w:rPr>
        <w:t>Рішення робочої групи, прийняті у межах її повноважень,</w:t>
      </w:r>
      <w:r w:rsidR="00AC6C83">
        <w:rPr>
          <w:sz w:val="28"/>
          <w:szCs w:val="28"/>
        </w:rPr>
        <w:t xml:space="preserve"> мають рекомендаційний характе</w:t>
      </w:r>
      <w:r w:rsidR="00AC6C83">
        <w:rPr>
          <w:sz w:val="28"/>
          <w:szCs w:val="28"/>
          <w:lang w:val="uk-UA"/>
        </w:rPr>
        <w:t>р.</w:t>
      </w:r>
    </w:p>
    <w:p w14:paraId="2F72FA51" w14:textId="77777777" w:rsidR="00134D14" w:rsidRDefault="00134D14" w:rsidP="00AC6C83">
      <w:pPr>
        <w:pStyle w:val="a6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68F9D1BC" w14:textId="77777777" w:rsidR="00134D14" w:rsidRDefault="00134D14" w:rsidP="00AC6C83">
      <w:pPr>
        <w:pStyle w:val="a6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52F0111B" w14:textId="77777777" w:rsidR="00134D14" w:rsidRDefault="00134D14" w:rsidP="00134D14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5ECD23A8" w14:textId="77777777" w:rsidR="00134D14" w:rsidRDefault="00134D14" w:rsidP="00134D14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сектору з питань</w:t>
      </w:r>
    </w:p>
    <w:p w14:paraId="7EDDBE9E" w14:textId="77777777" w:rsidR="00134D14" w:rsidRDefault="00134D14" w:rsidP="00134D14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запобігання і виявлення </w:t>
      </w:r>
    </w:p>
    <w:p w14:paraId="1BE6A465" w14:textId="77777777" w:rsidR="00134D14" w:rsidRDefault="00134D14" w:rsidP="00134D14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корупції та доступу</w:t>
      </w:r>
      <w:r w:rsidR="009A5005" w:rsidRPr="00FF32EA">
        <w:rPr>
          <w:sz w:val="28"/>
          <w:szCs w:val="28"/>
        </w:rPr>
        <w:t xml:space="preserve"> </w:t>
      </w:r>
      <w:r w:rsidR="00595262">
        <w:rPr>
          <w:sz w:val="28"/>
          <w:szCs w:val="28"/>
          <w:lang w:val="uk-UA"/>
        </w:rPr>
        <w:t>до публічної інформації</w:t>
      </w:r>
      <w:r>
        <w:rPr>
          <w:sz w:val="28"/>
          <w:szCs w:val="28"/>
          <w:lang w:val="uk-UA"/>
        </w:rPr>
        <w:t xml:space="preserve"> </w:t>
      </w:r>
    </w:p>
    <w:p w14:paraId="7A3D66DE" w14:textId="77777777" w:rsidR="00610950" w:rsidRDefault="009A500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райдержадміністрації  </w:t>
      </w:r>
      <w:bookmarkStart w:id="60" w:name="bookmark17"/>
      <w:bookmarkStart w:id="61" w:name="bookmark26"/>
      <w:bookmarkStart w:id="62" w:name="bookmark38"/>
      <w:bookmarkStart w:id="63" w:name="bookmark67"/>
      <w:bookmarkEnd w:id="60"/>
      <w:bookmarkEnd w:id="61"/>
      <w:bookmarkEnd w:id="62"/>
      <w:bookmarkEnd w:id="63"/>
      <w:r w:rsidR="00595262">
        <w:rPr>
          <w:sz w:val="28"/>
          <w:szCs w:val="28"/>
          <w:lang w:val="uk-UA"/>
        </w:rPr>
        <w:t xml:space="preserve">                                                Наталія ЧЕРНЕНКО</w:t>
      </w:r>
    </w:p>
    <w:p w14:paraId="20A04AFC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40697499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28AADD43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3DF71859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4B6DF356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541CFE63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7757F520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0463D2AD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0495E8AE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060C06AC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1668B573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4A05C2C3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5A0D7F57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52DB17E7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3A30D6F4" w14:textId="77777777" w:rsidR="004E1651" w:rsidRDefault="004E165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7EB326E7" w14:textId="77777777" w:rsidR="004E1651" w:rsidRDefault="004E165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39E86B12" w14:textId="77777777" w:rsidR="004E1651" w:rsidRDefault="004E165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246074D2" w14:textId="77777777" w:rsidR="004E1651" w:rsidRDefault="004E165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236E699E" w14:textId="77777777" w:rsidR="004E1651" w:rsidRDefault="004E165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5DD69742" w14:textId="77777777" w:rsidR="004E1651" w:rsidRDefault="004E165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0C75960C" w14:textId="77777777" w:rsidR="004E1651" w:rsidRDefault="004E165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160A0063" w14:textId="77777777" w:rsidR="004E1651" w:rsidRDefault="004E165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18BD8805" w14:textId="77777777" w:rsidR="004E1651" w:rsidRDefault="004E165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3A17E82E" w14:textId="77777777" w:rsidR="004E1651" w:rsidRDefault="004E165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423307AD" w14:textId="77777777" w:rsidR="00B57FD1" w:rsidRDefault="00B57FD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3ABA3EF5" w14:textId="77777777" w:rsidR="00B57FD1" w:rsidRDefault="00B57FD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160DFEF2" w14:textId="77777777" w:rsidR="00B57FD1" w:rsidRDefault="00B57FD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31FA3766" w14:textId="77777777" w:rsidR="00B57FD1" w:rsidRDefault="00B57FD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672C0158" w14:textId="77777777" w:rsidR="00B57FD1" w:rsidRDefault="00B57FD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1E3C7D24" w14:textId="77777777" w:rsidR="004E1651" w:rsidRDefault="004E1651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11997E56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31680B23" w14:textId="77777777" w:rsidR="00300A78" w:rsidRDefault="00D57355" w:rsidP="00D57355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45DE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                                          </w:t>
      </w:r>
      <w:r w:rsidR="008D3633" w:rsidRPr="00745DE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</w:t>
      </w:r>
    </w:p>
    <w:p w14:paraId="6E6267C9" w14:textId="77777777" w:rsidR="00300A78" w:rsidRDefault="00300A78" w:rsidP="00D57355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48905BD2" w14:textId="1003FE8F" w:rsidR="00D57355" w:rsidRPr="000C3A29" w:rsidRDefault="00300A78" w:rsidP="00D57355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                                                      </w:t>
      </w:r>
      <w:r w:rsidR="00D57355" w:rsidRPr="000C3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ЗАТВЕРДЖЕНО</w:t>
      </w:r>
    </w:p>
    <w:p w14:paraId="651F5211" w14:textId="77777777" w:rsidR="00D57355" w:rsidRPr="000C3A29" w:rsidRDefault="00D57355" w:rsidP="00D57355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D9C3AA7" w14:textId="77777777" w:rsidR="00D57355" w:rsidRPr="000C3A29" w:rsidRDefault="00D57355" w:rsidP="00D57355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C3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Розпорядження голови</w:t>
      </w:r>
    </w:p>
    <w:p w14:paraId="6D8308C2" w14:textId="77777777" w:rsidR="00D57355" w:rsidRPr="000C3A29" w:rsidRDefault="00D57355" w:rsidP="00D57355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C3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райдержадміністрації</w:t>
      </w:r>
    </w:p>
    <w:p w14:paraId="56F3F07D" w14:textId="78817E36" w:rsidR="00D57355" w:rsidRPr="000C3A29" w:rsidRDefault="00124991" w:rsidP="00D57355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03.10.2023 </w:t>
      </w:r>
      <w:r w:rsidR="00D57355" w:rsidRPr="000C3A2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Р-73/0/328-23</w:t>
      </w:r>
    </w:p>
    <w:p w14:paraId="675DC88B" w14:textId="77777777" w:rsidR="00D57355" w:rsidRDefault="00D57355" w:rsidP="00D5735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E3743C" w14:textId="77777777" w:rsidR="00D57355" w:rsidRPr="00D57355" w:rsidRDefault="00D57355" w:rsidP="00D57355">
      <w:pPr>
        <w:autoSpaceDE w:val="0"/>
        <w:autoSpaceDN w:val="0"/>
        <w:adjustRightInd w:val="0"/>
        <w:spacing w:line="204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17EEDF51" w14:textId="77777777" w:rsidR="00D57355" w:rsidRPr="00D57355" w:rsidRDefault="00D57355" w:rsidP="00D57355">
      <w:pPr>
        <w:autoSpaceDE w:val="0"/>
        <w:autoSpaceDN w:val="0"/>
        <w:adjustRightInd w:val="0"/>
        <w:spacing w:line="20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D573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СКЛАД</w:t>
      </w:r>
    </w:p>
    <w:p w14:paraId="41F9DEC6" w14:textId="77777777" w:rsidR="00D57355" w:rsidRPr="00D57355" w:rsidRDefault="00D57355" w:rsidP="00D57355">
      <w:pPr>
        <w:autoSpaceDE w:val="0"/>
        <w:autoSpaceDN w:val="0"/>
        <w:adjustRightInd w:val="0"/>
        <w:spacing w:line="20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29E41C2F" w14:textId="77777777" w:rsidR="00D57355" w:rsidRPr="00D57355" w:rsidRDefault="00D57355" w:rsidP="00D57355">
      <w:pPr>
        <w:autoSpaceDE w:val="0"/>
        <w:autoSpaceDN w:val="0"/>
        <w:adjustRightInd w:val="0"/>
        <w:spacing w:line="204" w:lineRule="auto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робочої </w:t>
      </w:r>
      <w:r w:rsidRPr="00D5735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групи 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 w:bidi="ar-SA"/>
        </w:rPr>
        <w:t>з оцінювання</w:t>
      </w:r>
      <w:r w:rsidRPr="00D5735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ru-RU" w:bidi="ar-SA"/>
        </w:rPr>
        <w:t xml:space="preserve"> корупційних ризиків у діяльності </w:t>
      </w:r>
    </w:p>
    <w:p w14:paraId="2F1A1124" w14:textId="77777777" w:rsidR="00D57355" w:rsidRPr="00D57355" w:rsidRDefault="00D57355" w:rsidP="00D57355">
      <w:pPr>
        <w:autoSpaceDE w:val="0"/>
        <w:autoSpaceDN w:val="0"/>
        <w:adjustRightInd w:val="0"/>
        <w:spacing w:line="20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5735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Новомосковської райдержадміністрації та її структурних підрозділах </w:t>
      </w:r>
    </w:p>
    <w:p w14:paraId="1610524B" w14:textId="77777777" w:rsidR="00D57355" w:rsidRPr="00D57355" w:rsidRDefault="00D57355" w:rsidP="00D57355">
      <w:pPr>
        <w:autoSpaceDE w:val="0"/>
        <w:autoSpaceDN w:val="0"/>
        <w:adjustRightInd w:val="0"/>
        <w:spacing w:line="204" w:lineRule="auto"/>
        <w:jc w:val="center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ru-RU" w:bidi="ar-SA"/>
        </w:rPr>
      </w:pPr>
      <w:r w:rsidRPr="00D5735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(зі статусом юридичної особи публічного права)</w:t>
      </w:r>
      <w:r w:rsidRPr="00D57355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ru-RU" w:bidi="ar-SA"/>
        </w:rPr>
        <w:t xml:space="preserve"> </w:t>
      </w:r>
    </w:p>
    <w:p w14:paraId="0B31D447" w14:textId="77777777" w:rsidR="00D57355" w:rsidRPr="00D57355" w:rsidRDefault="00D57355" w:rsidP="008D3633">
      <w:pPr>
        <w:autoSpaceDE w:val="0"/>
        <w:autoSpaceDN w:val="0"/>
        <w:adjustRightInd w:val="0"/>
        <w:spacing w:line="204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tbl>
      <w:tblPr>
        <w:tblW w:w="9334" w:type="dxa"/>
        <w:tblLook w:val="04A0" w:firstRow="1" w:lastRow="0" w:firstColumn="1" w:lastColumn="0" w:noHBand="0" w:noVBand="1"/>
      </w:tblPr>
      <w:tblGrid>
        <w:gridCol w:w="3969"/>
        <w:gridCol w:w="5365"/>
      </w:tblGrid>
      <w:tr w:rsidR="00D57355" w:rsidRPr="00D57355" w14:paraId="31BEB720" w14:textId="77777777" w:rsidTr="00CB3406">
        <w:tc>
          <w:tcPr>
            <w:tcW w:w="3969" w:type="dxa"/>
            <w:shd w:val="clear" w:color="auto" w:fill="auto"/>
          </w:tcPr>
          <w:p w14:paraId="11A950C8" w14:textId="77777777" w:rsidR="00D57355" w:rsidRPr="00D57355" w:rsidRDefault="00D57355" w:rsidP="00D5735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25ED0F90" w14:textId="77777777" w:rsidR="00D57355" w:rsidRPr="00D57355" w:rsidRDefault="00D57355" w:rsidP="00D5735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</w:p>
          <w:p w14:paraId="127ACD60" w14:textId="77777777" w:rsidR="00D57355" w:rsidRPr="00D57355" w:rsidRDefault="00D57355" w:rsidP="00D5735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5365" w:type="dxa"/>
            <w:shd w:val="clear" w:color="auto" w:fill="auto"/>
          </w:tcPr>
          <w:p w14:paraId="0C2588FC" w14:textId="77777777" w:rsidR="00D57355" w:rsidRPr="00D57355" w:rsidRDefault="00D57355" w:rsidP="00D5735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1704EC5D" w14:textId="77777777" w:rsidR="00D57355" w:rsidRPr="00D57355" w:rsidRDefault="00F92873" w:rsidP="00D5735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керівник </w:t>
            </w:r>
            <w:r w:rsidR="00D57355" w:rsidRPr="00D57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апарату райдержадміністрації,</w:t>
            </w:r>
            <w:r w:rsidR="007861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голова робочої групи</w:t>
            </w:r>
          </w:p>
          <w:p w14:paraId="32EC63D5" w14:textId="77777777" w:rsidR="00D57355" w:rsidRPr="00D57355" w:rsidRDefault="00D57355" w:rsidP="00EF3AB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  <w:tr w:rsidR="00D57355" w:rsidRPr="00D57355" w14:paraId="63D5AAD5" w14:textId="77777777" w:rsidTr="00CB3406">
        <w:tc>
          <w:tcPr>
            <w:tcW w:w="3969" w:type="dxa"/>
            <w:shd w:val="clear" w:color="auto" w:fill="auto"/>
          </w:tcPr>
          <w:p w14:paraId="33D55AFB" w14:textId="77777777" w:rsidR="00F92873" w:rsidRDefault="00F92873" w:rsidP="00D5735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1B102B46" w14:textId="77777777" w:rsidR="00F92873" w:rsidRDefault="00F92873" w:rsidP="00D5735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5658D8F9" w14:textId="77777777" w:rsidR="00F92873" w:rsidRDefault="00F92873" w:rsidP="00D5735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2988994E" w14:textId="77777777" w:rsidR="00D57355" w:rsidRPr="00D57355" w:rsidRDefault="00D57355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33A073AB" w14:textId="1A39C854" w:rsidR="00D57355" w:rsidRPr="00D57355" w:rsidRDefault="00D57355" w:rsidP="008D363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5365" w:type="dxa"/>
            <w:shd w:val="clear" w:color="auto" w:fill="auto"/>
          </w:tcPr>
          <w:p w14:paraId="2D822ED4" w14:textId="77777777" w:rsidR="00F92873" w:rsidRDefault="00F92873" w:rsidP="00FB47B8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завідувач сектору з питань запобігання і</w:t>
            </w:r>
          </w:p>
          <w:p w14:paraId="764B4E55" w14:textId="77777777" w:rsidR="00F92873" w:rsidRDefault="00F92873" w:rsidP="00FB47B8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виявлення корупції та доступу до публічної інформації апарату райдер</w:t>
            </w:r>
            <w:r w:rsidR="00B244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жадміністрації, секретар</w:t>
            </w:r>
            <w:r w:rsidR="007861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робочої групи</w:t>
            </w:r>
          </w:p>
          <w:p w14:paraId="4209127B" w14:textId="77777777" w:rsidR="00F92873" w:rsidRDefault="00F92873" w:rsidP="00FB47B8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7116DF68" w14:textId="77777777" w:rsidR="00D57355" w:rsidRPr="00D57355" w:rsidRDefault="00D5735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15859A1C" w14:textId="77777777" w:rsidR="00D57355" w:rsidRPr="00D57355" w:rsidRDefault="00D5735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57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завідувач сектору по роботі зі зверненнями громадян апарату райдержадміністрації</w:t>
            </w:r>
          </w:p>
          <w:p w14:paraId="4175EB6E" w14:textId="77777777" w:rsidR="00D57355" w:rsidRPr="00D57355" w:rsidRDefault="00D57355" w:rsidP="00D5735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  <w:tr w:rsidR="00D57355" w:rsidRPr="00D57355" w14:paraId="63AB87AC" w14:textId="77777777" w:rsidTr="00CB3406">
        <w:tc>
          <w:tcPr>
            <w:tcW w:w="3969" w:type="dxa"/>
            <w:shd w:val="clear" w:color="auto" w:fill="auto"/>
          </w:tcPr>
          <w:p w14:paraId="17079F59" w14:textId="77777777" w:rsidR="008D3633" w:rsidRDefault="008D3633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0E30203D" w14:textId="77777777" w:rsidR="00D57355" w:rsidRPr="00D57355" w:rsidRDefault="00D57355" w:rsidP="00D5735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57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</w:t>
            </w:r>
          </w:p>
          <w:p w14:paraId="67516BB8" w14:textId="77777777" w:rsidR="00AC2B87" w:rsidRDefault="00AC2B87" w:rsidP="00D5735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30F3CC1A" w14:textId="77777777" w:rsidR="00D57355" w:rsidRPr="00D57355" w:rsidRDefault="00D57355" w:rsidP="0012499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5365" w:type="dxa"/>
            <w:shd w:val="clear" w:color="auto" w:fill="auto"/>
          </w:tcPr>
          <w:p w14:paraId="13E9DCC9" w14:textId="77777777" w:rsidR="008D3633" w:rsidRDefault="008D3633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0DC7CE9C" w14:textId="77777777" w:rsidR="00D57355" w:rsidRPr="00D57355" w:rsidRDefault="00EF3AB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начальник відділу планування,</w:t>
            </w:r>
            <w:r w:rsidR="00D57355" w:rsidRPr="00D57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бухгалтерського обліку, звітності та фінансового забезпечення апарату райдержадміністрації</w:t>
            </w:r>
          </w:p>
          <w:p w14:paraId="454DE401" w14:textId="77777777" w:rsidR="008D3633" w:rsidRDefault="008D3633" w:rsidP="00D5735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5830D015" w14:textId="77777777" w:rsidR="00D57355" w:rsidRPr="00D57355" w:rsidRDefault="00D57355" w:rsidP="00D5735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57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виконуюча обв’язки начальника управління персоналом апарату райдержадміністрації</w:t>
            </w:r>
          </w:p>
        </w:tc>
      </w:tr>
      <w:tr w:rsidR="00D57355" w:rsidRPr="00D57355" w14:paraId="598433DB" w14:textId="77777777" w:rsidTr="00CB3406">
        <w:tc>
          <w:tcPr>
            <w:tcW w:w="3969" w:type="dxa"/>
            <w:shd w:val="clear" w:color="auto" w:fill="auto"/>
          </w:tcPr>
          <w:p w14:paraId="4680CDB7" w14:textId="77777777" w:rsidR="00D57355" w:rsidRPr="00D57355" w:rsidRDefault="00D57355" w:rsidP="00D5735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5365" w:type="dxa"/>
            <w:shd w:val="clear" w:color="auto" w:fill="auto"/>
          </w:tcPr>
          <w:p w14:paraId="5660C576" w14:textId="77777777" w:rsidR="00B57FD1" w:rsidRPr="00D57355" w:rsidRDefault="00B57FD1" w:rsidP="00D5735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  <w:tr w:rsidR="00D57355" w:rsidRPr="00D57355" w14:paraId="2E7B1EEF" w14:textId="77777777" w:rsidTr="00CB3406">
        <w:tc>
          <w:tcPr>
            <w:tcW w:w="3969" w:type="dxa"/>
            <w:shd w:val="clear" w:color="auto" w:fill="auto"/>
          </w:tcPr>
          <w:p w14:paraId="3FC6394B" w14:textId="77777777" w:rsidR="00D57355" w:rsidRDefault="00D57355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6DEABA3F" w14:textId="77777777" w:rsidR="00EF1439" w:rsidRPr="00D57355" w:rsidRDefault="00EF1439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60F7E3EB" w14:textId="77777777" w:rsidR="00CB3406" w:rsidRDefault="00CB3406" w:rsidP="00CB340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2196C24A" w14:textId="77777777" w:rsidR="00D57355" w:rsidRPr="00D57355" w:rsidRDefault="00D57355" w:rsidP="0012499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5365" w:type="dxa"/>
            <w:shd w:val="clear" w:color="auto" w:fill="auto"/>
          </w:tcPr>
          <w:p w14:paraId="2FA85897" w14:textId="77777777" w:rsidR="00D57355" w:rsidRPr="00D57355" w:rsidRDefault="00D5735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685B6C2C" w14:textId="77777777" w:rsidR="00EF1439" w:rsidRDefault="008D3633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начальник відділу цивільного захисту райдержадміністрації </w:t>
            </w:r>
          </w:p>
          <w:p w14:paraId="1651D397" w14:textId="77777777" w:rsidR="00EF1439" w:rsidRDefault="00EF1439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5C2F0824" w14:textId="77777777" w:rsidR="00D57355" w:rsidRPr="00D57355" w:rsidRDefault="00D5735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13584770" w14:textId="77777777" w:rsidR="00D57355" w:rsidRDefault="00CB3406" w:rsidP="007E1F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головний спеціаліст юридичного відділу</w:t>
            </w:r>
          </w:p>
          <w:p w14:paraId="3CB95EEB" w14:textId="77777777" w:rsidR="00CB3406" w:rsidRPr="00D57355" w:rsidRDefault="00CB3406" w:rsidP="007E1F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апарату райдержадміністрації</w:t>
            </w:r>
          </w:p>
        </w:tc>
      </w:tr>
      <w:tr w:rsidR="00D57355" w:rsidRPr="00D57355" w14:paraId="2D8DDA49" w14:textId="77777777" w:rsidTr="00CB3406">
        <w:trPr>
          <w:trHeight w:val="821"/>
        </w:trPr>
        <w:tc>
          <w:tcPr>
            <w:tcW w:w="3969" w:type="dxa"/>
            <w:shd w:val="clear" w:color="auto" w:fill="auto"/>
          </w:tcPr>
          <w:p w14:paraId="445E8E31" w14:textId="77777777" w:rsidR="00CB3406" w:rsidRDefault="00CB3406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5452883A" w14:textId="77777777" w:rsidR="008D3633" w:rsidRDefault="008D3633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7D410C4E" w14:textId="77777777" w:rsidR="008D3633" w:rsidRDefault="008D3633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713E83D3" w14:textId="35C70639" w:rsidR="00D57355" w:rsidRPr="00D57355" w:rsidRDefault="00D57355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5365" w:type="dxa"/>
            <w:shd w:val="clear" w:color="auto" w:fill="auto"/>
          </w:tcPr>
          <w:p w14:paraId="065416C3" w14:textId="77777777" w:rsidR="008D3633" w:rsidRDefault="008D3633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62F9F9E6" w14:textId="77777777" w:rsidR="008D3633" w:rsidRDefault="00CB3406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завідувач сектору діловодства та</w:t>
            </w:r>
          </w:p>
          <w:p w14:paraId="2AF4DC33" w14:textId="77777777" w:rsidR="007E1F31" w:rsidRDefault="00CB3406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контролю апарату райдержадміністрації</w:t>
            </w:r>
          </w:p>
          <w:p w14:paraId="0EB05CBC" w14:textId="77777777" w:rsidR="007E1F31" w:rsidRDefault="007E1F31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1EE2415C" w14:textId="77777777" w:rsidR="007E1F31" w:rsidRDefault="007E1F31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68F22E93" w14:textId="77777777" w:rsidR="00D57355" w:rsidRPr="00D57355" w:rsidRDefault="00D5735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57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виконуюча обв’язки начальника фінансового управління</w:t>
            </w:r>
          </w:p>
          <w:p w14:paraId="2DF1BA89" w14:textId="77777777" w:rsidR="00D57355" w:rsidRPr="00D57355" w:rsidRDefault="00D5735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57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райдержадміністрації</w:t>
            </w:r>
          </w:p>
        </w:tc>
      </w:tr>
      <w:tr w:rsidR="00D57355" w:rsidRPr="00D57355" w14:paraId="61B0B60C" w14:textId="77777777" w:rsidTr="00CB3406">
        <w:trPr>
          <w:trHeight w:val="568"/>
        </w:trPr>
        <w:tc>
          <w:tcPr>
            <w:tcW w:w="3969" w:type="dxa"/>
            <w:shd w:val="clear" w:color="auto" w:fill="auto"/>
          </w:tcPr>
          <w:p w14:paraId="35FBE50F" w14:textId="77777777" w:rsidR="00D57355" w:rsidRPr="00D57355" w:rsidRDefault="00D57355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1B8F2F51" w14:textId="77777777" w:rsidR="00D57355" w:rsidRPr="00D57355" w:rsidRDefault="00D57355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5F16F91C" w14:textId="77777777" w:rsidR="00D57355" w:rsidRPr="00D57355" w:rsidRDefault="00D57355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5365" w:type="dxa"/>
            <w:shd w:val="clear" w:color="auto" w:fill="auto"/>
          </w:tcPr>
          <w:p w14:paraId="0F5F9A57" w14:textId="77777777" w:rsidR="00D57355" w:rsidRPr="00D57355" w:rsidRDefault="00D5735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  <w:tr w:rsidR="00D57355" w:rsidRPr="00D57355" w14:paraId="07292AE5" w14:textId="77777777" w:rsidTr="00CB3406">
        <w:trPr>
          <w:trHeight w:val="809"/>
        </w:trPr>
        <w:tc>
          <w:tcPr>
            <w:tcW w:w="3969" w:type="dxa"/>
            <w:shd w:val="clear" w:color="auto" w:fill="auto"/>
          </w:tcPr>
          <w:p w14:paraId="5344DE46" w14:textId="77777777" w:rsidR="00D57355" w:rsidRPr="00D57355" w:rsidRDefault="00D57355" w:rsidP="00D573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eastAsia="ru-RU" w:bidi="ar-SA"/>
              </w:rPr>
            </w:pPr>
            <w:r w:rsidRPr="00D57355"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eastAsia="ru-RU" w:bidi="ar-SA"/>
              </w:rPr>
              <w:t xml:space="preserve">Завідувач сектору з питань </w:t>
            </w:r>
          </w:p>
          <w:p w14:paraId="140FFD32" w14:textId="77777777" w:rsidR="00D57355" w:rsidRPr="00D57355" w:rsidRDefault="00D57355" w:rsidP="00D573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eastAsia="ru-RU" w:bidi="ar-SA"/>
              </w:rPr>
            </w:pPr>
            <w:r w:rsidRPr="00D57355"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eastAsia="ru-RU" w:bidi="ar-SA"/>
              </w:rPr>
              <w:t>запобігання і виявлення корупції та доступу до публічної інформації</w:t>
            </w:r>
          </w:p>
          <w:p w14:paraId="447131DE" w14:textId="77777777" w:rsidR="00D57355" w:rsidRPr="00D57355" w:rsidRDefault="00D57355" w:rsidP="00D573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eastAsia="ru-RU" w:bidi="ar-SA"/>
              </w:rPr>
            </w:pPr>
            <w:r w:rsidRPr="00D57355"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eastAsia="ru-RU" w:bidi="ar-SA"/>
              </w:rPr>
              <w:t xml:space="preserve">апарату райдержадміністрації                          </w:t>
            </w:r>
            <w:r w:rsidRPr="00D57355">
              <w:rPr>
                <w:rFonts w:ascii="Times New Roman" w:eastAsia="Times New Roman" w:hAnsi="Times New Roman" w:cs="Times New Roman"/>
                <w:color w:val="FFFFFF"/>
                <w:spacing w:val="-5"/>
                <w:sz w:val="28"/>
                <w:szCs w:val="28"/>
                <w:lang w:eastAsia="ru-RU" w:bidi="ar-SA"/>
              </w:rPr>
              <w:t>_______________________</w:t>
            </w:r>
            <w:r w:rsidRPr="00D57355"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eastAsia="ru-RU" w:bidi="ar-SA"/>
              </w:rPr>
              <w:t xml:space="preserve">  </w:t>
            </w:r>
          </w:p>
          <w:p w14:paraId="4592EF29" w14:textId="77777777" w:rsidR="00D57355" w:rsidRPr="00D57355" w:rsidRDefault="00D57355" w:rsidP="00D57355">
            <w:pPr>
              <w:shd w:val="clear" w:color="auto" w:fill="FFFFFF"/>
              <w:autoSpaceDE w:val="0"/>
              <w:autoSpaceDN w:val="0"/>
              <w:adjustRightInd w:val="0"/>
              <w:spacing w:before="317"/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eastAsia="ru-RU" w:bidi="ar-SA"/>
              </w:rPr>
            </w:pPr>
          </w:p>
          <w:p w14:paraId="30EDC5BF" w14:textId="77777777" w:rsidR="00D57355" w:rsidRPr="00D57355" w:rsidRDefault="00D57355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57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5365" w:type="dxa"/>
            <w:shd w:val="clear" w:color="auto" w:fill="auto"/>
          </w:tcPr>
          <w:p w14:paraId="2CC7FFAA" w14:textId="77777777" w:rsidR="00D57355" w:rsidRPr="00D57355" w:rsidRDefault="00D5735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57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</w:t>
            </w:r>
          </w:p>
          <w:p w14:paraId="0FA7D6FB" w14:textId="77777777" w:rsidR="00D57355" w:rsidRPr="00D57355" w:rsidRDefault="00D5735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34EF13D5" w14:textId="77777777" w:rsidR="00D57355" w:rsidRPr="00D57355" w:rsidRDefault="00D5735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52D89224" w14:textId="77777777" w:rsidR="00D57355" w:rsidRPr="00D57355" w:rsidRDefault="00D5735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  <w:p w14:paraId="596B5F05" w14:textId="77777777" w:rsidR="00D57355" w:rsidRPr="00D57355" w:rsidRDefault="00D57355" w:rsidP="00D57355">
            <w:pPr>
              <w:autoSpaceDE w:val="0"/>
              <w:autoSpaceDN w:val="0"/>
              <w:adjustRightInd w:val="0"/>
              <w:ind w:left="2160" w:hanging="2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573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                               Наталія ЧЕРНЕНКО  </w:t>
            </w:r>
          </w:p>
        </w:tc>
      </w:tr>
      <w:tr w:rsidR="00D57355" w:rsidRPr="00D57355" w14:paraId="09799169" w14:textId="77777777" w:rsidTr="00CB3406">
        <w:trPr>
          <w:trHeight w:val="809"/>
        </w:trPr>
        <w:tc>
          <w:tcPr>
            <w:tcW w:w="3969" w:type="dxa"/>
            <w:shd w:val="clear" w:color="auto" w:fill="auto"/>
          </w:tcPr>
          <w:p w14:paraId="515F5221" w14:textId="77777777" w:rsidR="00D57355" w:rsidRPr="00D57355" w:rsidRDefault="00D57355" w:rsidP="00D5735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5365" w:type="dxa"/>
            <w:shd w:val="clear" w:color="auto" w:fill="auto"/>
          </w:tcPr>
          <w:p w14:paraId="50DEAC01" w14:textId="77777777" w:rsidR="00D57355" w:rsidRPr="00D57355" w:rsidRDefault="00D57355" w:rsidP="00D573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</w:tbl>
    <w:p w14:paraId="17CC23F7" w14:textId="77777777" w:rsidR="00D57355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14:paraId="0D8C84C3" w14:textId="77777777" w:rsidR="00D57355" w:rsidRPr="00610950" w:rsidRDefault="00D57355" w:rsidP="009A5005">
      <w:pPr>
        <w:pStyle w:val="a6"/>
        <w:spacing w:after="0" w:line="240" w:lineRule="auto"/>
        <w:ind w:firstLine="0"/>
        <w:jc w:val="both"/>
        <w:rPr>
          <w:sz w:val="28"/>
          <w:szCs w:val="28"/>
        </w:rPr>
      </w:pPr>
    </w:p>
    <w:sectPr w:rsidR="00D57355" w:rsidRPr="00610950" w:rsidSect="004E165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B2108" w14:textId="77777777" w:rsidR="008C0A84" w:rsidRDefault="008C0A84" w:rsidP="00610950">
      <w:r>
        <w:separator/>
      </w:r>
    </w:p>
  </w:endnote>
  <w:endnote w:type="continuationSeparator" w:id="0">
    <w:p w14:paraId="045AAEB5" w14:textId="77777777" w:rsidR="008C0A84" w:rsidRDefault="008C0A84" w:rsidP="0061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7839" w14:textId="77777777" w:rsidR="00F6519F" w:rsidRDefault="00331A3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0975496" wp14:editId="0894C681">
              <wp:simplePos x="0" y="0"/>
              <wp:positionH relativeFrom="page">
                <wp:posOffset>1047115</wp:posOffset>
              </wp:positionH>
              <wp:positionV relativeFrom="page">
                <wp:posOffset>10064115</wp:posOffset>
              </wp:positionV>
              <wp:extent cx="1380490" cy="10350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049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A7F76" w14:textId="77777777" w:rsidR="00F6519F" w:rsidRDefault="00331A33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75496"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82.45pt;margin-top:792.45pt;width:108.7pt;height:8.1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ZCggEAAAADAAAOAAAAZHJzL2Uyb0RvYy54bWysUsFOwzAMvSPxD1HurN1gaFTrJhACISFA&#10;GnxAliZrpSaO4rB2f4+TdRuCG+LiOHby/Pzs+bI3Ldsqjw3Yko9HOWfKSqgauyn5x/vDxYwzDMJW&#10;ogWrSr5TyJeL87N55wo1gRraSnlGIBaLzpW8DsEVWYayVkbgCJyylNTgjQh09Zus8qIjdNNmkzy/&#10;zjrwlfMgFSJF7/dJvkj4WisZXrVGFVhbcuIWkvXJrqPNFnNRbLxwdSMHGuIPLIxoLBU9Qt2LINin&#10;b35BmUZ6QNBhJMFkoHUjVeqBuhnnP7pZ1cKp1AuJg+4oE/4frHzZrtybZ6G/g54GGAXpHBZIwdhP&#10;r72JJzFllCcJd0fZVB+YjJ8uZ/nVDaUk5cb55TSfRpjs9Nt5DI8KDItOyT2NJaklts8Y9k8PT2Ix&#10;Cw9N28b4iUr0Qr/uB35rqHZEu6PJldzSanHWPlkSJg754PiDsx6cCI7u9jNQgVQ3ou6hhmIkc2I+&#10;rESc4/d7enVa3MUXAAAA//8DAFBLAwQUAAYACAAAACEAL3qLKN0AAAANAQAADwAAAGRycy9kb3du&#10;cmV2LnhtbEyPwU7DMBBE70j8g7VI3KjTFEoIcSpUiQs3CkLi5sbbOMJeR7GbJn/P5gS3Gc1o9m21&#10;m7wTIw6xC6RgvcpAIDXBdNQq+Px4vStAxKTJaBcIFcwYYVdfX1W6NOFC7zgeUit4hGKpFdiU+lLK&#10;2Fj0Oq5Cj8TZKQxeJ7ZDK82gLzzuncyzbCu97ogvWN3j3mLzczh7BY/TV8A+4h6/T2Mz2G4u3Nus&#10;1O3N9PIMIuGU/sqw4DM61Mx0DGcyUTj22/snrrJ4KBbFlU2Rb0Aclyxb5yDrSv7/ov4FAAD//wMA&#10;UEsBAi0AFAAGAAgAAAAhALaDOJL+AAAA4QEAABMAAAAAAAAAAAAAAAAAAAAAAFtDb250ZW50X1R5&#10;cGVzXS54bWxQSwECLQAUAAYACAAAACEAOP0h/9YAAACUAQAACwAAAAAAAAAAAAAAAAAvAQAAX3Jl&#10;bHMvLnJlbHNQSwECLQAUAAYACAAAACEAQMd2QoIBAAAAAwAADgAAAAAAAAAAAAAAAAAuAgAAZHJz&#10;L2Uyb0RvYy54bWxQSwECLQAUAAYACAAAACEAL3qLKN0AAAANAQAADwAAAAAAAAAAAAAAAADcAwAA&#10;ZHJzL2Rvd25yZXYueG1sUEsFBgAAAAAEAAQA8wAAAOYEAAAAAA==&#10;" filled="f" stroked="f">
              <v:textbox style="mso-fit-shape-to-text:t" inset="0,0,0,0">
                <w:txbxContent>
                  <w:p w14:paraId="6DBA7F76" w14:textId="77777777" w:rsidR="00F6519F" w:rsidRDefault="00331A33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z w:val="14"/>
                        <w:szCs w:val="14"/>
                      </w:rPr>
                      <w:t>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8594" w14:textId="77777777" w:rsidR="00F6519F" w:rsidRDefault="00331A3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3344D02" wp14:editId="087AE547">
              <wp:simplePos x="0" y="0"/>
              <wp:positionH relativeFrom="page">
                <wp:posOffset>1047115</wp:posOffset>
              </wp:positionH>
              <wp:positionV relativeFrom="page">
                <wp:posOffset>10127615</wp:posOffset>
              </wp:positionV>
              <wp:extent cx="1097280" cy="1035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1709B" w14:textId="77777777" w:rsidR="00F6519F" w:rsidRDefault="00331A33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44D02" id="_x0000_t202" coordsize="21600,21600" o:spt="202" path="m,l,21600r21600,l21600,xe">
              <v:stroke joinstyle="miter"/>
              <v:path gradientshapeok="t" o:connecttype="rect"/>
            </v:shapetype>
            <v:shape id="Shape 27" o:spid="_x0000_s1028" type="#_x0000_t202" style="position:absolute;margin-left:82.45pt;margin-top:797.45pt;width:86.4pt;height:8.1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0HhgEAAAcDAAAOAAAAZHJzL2Uyb0RvYy54bWysUttOwzAMfUfiH6K8s3ZD3Kp1CDQNISFA&#10;Aj4gS5M1UhNHcVi7v8fJbgjeEC+OYyfHx8ee3g62Y2sV0ICr+XhUcqachMa4Vc0/3hdn15xhFK4R&#10;HThV841Cfjs7PZn2vlITaKFrVGAE4rDqfc3bGH1VFChbZQWOwCtHSQ3BikjXsCqaIHpCt10xKcvL&#10;oofQ+ABSIVJ0vk3yWcbXWsn4ojWqyLqaE7eYbch2mWwxm4pqFYRvjdzREH9gYYVxVPQANRdRsM9g&#10;fkFZIwMg6DiSYAvQ2kiVe6BuxuWPbt5a4VXuhcRBf5AJ/w9WPq/f/GtgcbiHgQaYBOk9VkjB1M+g&#10;g00nMWWUJwk3B9nUEJlMn8qbq8k1pSTlxuX5RXmRYIrjbx8wPiiwLDk1DzSWrJZYP2HcPt0/ScUc&#10;LEzXpfiRSvLisByYaWo+2dNcQrMh9j0NsOaONoyz7tGRPmnWeyfsneXOSTXQ331GqpPLJ/At1K4m&#10;qZ0b2G1GGuf3e3513N/ZFwAAAP//AwBQSwMEFAAGAAgAAAAhAPQZj+beAAAADQEAAA8AAABkcnMv&#10;ZG93bnJldi54bWxMj81OwzAQhO9IvIO1SNyokxaaNo1ToUpcuFEQEjc33sZR/RPZbpq8PZsT3GY0&#10;o9lvq/1oDRswxM47AfkiA4au8apzrYCvz7enDbCYpFPSeIcCJoywr+/vKlkqf3MfOBxTy2jExVIK&#10;0Cn1Jeex0WhlXPgeHWVnH6xMZEPLVZA3GreGL7Nsza3sHF3QsseDxuZyvFoBxfjtsY94wJ/z0ATd&#10;TRvzPgnx+DC+7oAlHNNfGWZ8QoeamE7+6lRkhvz6eUtVEi/bWVFltSoKYKc5y/Ml8Lri/7+ofwEA&#10;AP//AwBQSwECLQAUAAYACAAAACEAtoM4kv4AAADhAQAAEwAAAAAAAAAAAAAAAAAAAAAAW0NvbnRl&#10;bnRfVHlwZXNdLnhtbFBLAQItABQABgAIAAAAIQA4/SH/1gAAAJQBAAALAAAAAAAAAAAAAAAAAC8B&#10;AABfcmVscy8ucmVsc1BLAQItABQABgAIAAAAIQCEGS0HhgEAAAcDAAAOAAAAAAAAAAAAAAAAAC4C&#10;AABkcnMvZTJvRG9jLnhtbFBLAQItABQABgAIAAAAIQD0GY/m3gAAAA0BAAAPAAAAAAAAAAAAAAAA&#10;AOADAABkcnMvZG93bnJldi54bWxQSwUGAAAAAAQABADzAAAA6wQAAAAA&#10;" filled="f" stroked="f">
              <v:textbox style="mso-fit-shape-to-text:t" inset="0,0,0,0">
                <w:txbxContent>
                  <w:p w14:paraId="1721709B" w14:textId="77777777" w:rsidR="00F6519F" w:rsidRDefault="00331A33">
                    <w:pPr>
                      <w:pStyle w:val="22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z w:val="14"/>
                        <w:szCs w:val="14"/>
                      </w:rPr>
                      <w:t>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A03A6" w14:textId="77777777" w:rsidR="008C0A84" w:rsidRDefault="008C0A84" w:rsidP="00610950">
      <w:r>
        <w:separator/>
      </w:r>
    </w:p>
  </w:footnote>
  <w:footnote w:type="continuationSeparator" w:id="0">
    <w:p w14:paraId="2D838533" w14:textId="77777777" w:rsidR="008C0A84" w:rsidRDefault="008C0A84" w:rsidP="0061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BAB5" w14:textId="77777777" w:rsidR="00F6519F" w:rsidRDefault="00F6519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62E0" w14:textId="77777777" w:rsidR="00F6519F" w:rsidRDefault="00331A3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E8FE554" wp14:editId="015DB6A3">
              <wp:simplePos x="0" y="0"/>
              <wp:positionH relativeFrom="page">
                <wp:posOffset>4138295</wp:posOffset>
              </wp:positionH>
              <wp:positionV relativeFrom="page">
                <wp:posOffset>414020</wp:posOffset>
              </wp:positionV>
              <wp:extent cx="2907665" cy="16764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9BC5A7" w14:textId="77777777" w:rsidR="00F6519F" w:rsidRDefault="00F6519F">
                          <w:pPr>
                            <w:pStyle w:val="22"/>
                            <w:tabs>
                              <w:tab w:val="right" w:pos="4579"/>
                            </w:tabs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FE554" id="_x0000_t202" coordsize="21600,21600" o:spt="202" path="m,l,21600r21600,l21600,xe">
              <v:stroke joinstyle="miter"/>
              <v:path gradientshapeok="t" o:connecttype="rect"/>
            </v:shapetype>
            <v:shape id="Shape 25" o:spid="_x0000_s1027" type="#_x0000_t202" style="position:absolute;margin-left:325.85pt;margin-top:32.6pt;width:228.95pt;height:13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GtfgEAAPsCAAAOAAAAZHJzL2Uyb0RvYy54bWysUttOwzAMfUfiH6K8s3YTFKjWIRACISFA&#10;Aj4gS5M1UhNHcVi7v8cJuyB4Q7w4ju0cHx9nfjXanq1VQAOu4dNJyZlyElrjVg1/f7s7ueAMo3Ct&#10;6MGphm8U8qvF8dF88LWaQQd9qwIjEIf14BvexejrokDZKStwAl45SmoIVkS6hlXRBjEQuu2LWVlW&#10;xQCh9QGkQqTo7VeSLzK+1krGZ61RRdY3nLjFbEO2y2SLxVzUqyB8Z+SWhvgDCyuMo6Z7qFsRBfsI&#10;5heUNTIAgo4TCbYArY1UeQaaZlr+mOa1E17lWUgc9HuZ8P9g5dP61b8EFscbGGmBSZDBY40UTPOM&#10;Oth0ElNGeZJws5dNjZFJCs4uy/OqOuNMUm5anVenWdfi8NoHjPcKLEtOwwOtJasl1o8YqSOV7kpS&#10;Mwd3pu9T/EAleXFcjsy032guod0Q+/7BkSZpvzsn7Jzl1km46K8/ImHnlgnw6/m2DymcmWx/Q1rh&#10;93uuOvzZxScAAAD//wMAUEsDBBQABgAIAAAAIQBSkrG33QAAAAoBAAAPAAAAZHJzL2Rvd25yZXYu&#10;eG1sTI+xTsMwEIZ3pL6DdZVYUOs4EikJcSqEYGGj7cLmxtckwj5HsZuEPj3OBNud7td331/uZ2vY&#10;iIPvHEkQ2wQYUu10R42E0/F98wTMB0VaGUco4Qc97KvVXakK7Sb6xPEQGhYh5AsloQ2hLzj3dYtW&#10;+a3rkeLt4garQlyHhutBTRFuDU+TJONWdRQ/tKrH1xbr78PVSsjmt/7hI8d0utVmpK+bEAGFlPfr&#10;+eUZWMA5/IVh0Y/qUEWns7uS9sxExqPYxegypMCWgEjyDNhZQi4y4FXJ/1eofgEAAP//AwBQSwEC&#10;LQAUAAYACAAAACEAtoM4kv4AAADhAQAAEwAAAAAAAAAAAAAAAAAAAAAAW0NvbnRlbnRfVHlwZXNd&#10;LnhtbFBLAQItABQABgAIAAAAIQA4/SH/1gAAAJQBAAALAAAAAAAAAAAAAAAAAC8BAABfcmVscy8u&#10;cmVsc1BLAQItABQABgAIAAAAIQCP9zGtfgEAAPsCAAAOAAAAAAAAAAAAAAAAAC4CAABkcnMvZTJv&#10;RG9jLnhtbFBLAQItABQABgAIAAAAIQBSkrG33QAAAAoBAAAPAAAAAAAAAAAAAAAAANgDAABkcnMv&#10;ZG93bnJldi54bWxQSwUGAAAAAAQABADzAAAA4gQAAAAA&#10;" filled="f" stroked="f">
              <v:textbox style="mso-fit-shape-to-text:t" inset="0,0,0,0">
                <w:txbxContent>
                  <w:p w14:paraId="179BC5A7" w14:textId="77777777" w:rsidR="00F6519F" w:rsidRDefault="00F6519F">
                    <w:pPr>
                      <w:pStyle w:val="22"/>
                      <w:tabs>
                        <w:tab w:val="right" w:pos="4579"/>
                      </w:tabs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33C9"/>
    <w:multiLevelType w:val="multilevel"/>
    <w:tmpl w:val="85FA4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26E7F"/>
    <w:multiLevelType w:val="multilevel"/>
    <w:tmpl w:val="B7629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A10C5"/>
    <w:multiLevelType w:val="multilevel"/>
    <w:tmpl w:val="79948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D0705A"/>
    <w:multiLevelType w:val="multilevel"/>
    <w:tmpl w:val="C3506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6F10A5"/>
    <w:multiLevelType w:val="multilevel"/>
    <w:tmpl w:val="2C4EF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4D1EEB"/>
    <w:multiLevelType w:val="multilevel"/>
    <w:tmpl w:val="79D2CF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5A5CEA"/>
    <w:multiLevelType w:val="multilevel"/>
    <w:tmpl w:val="9D288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612AEF"/>
    <w:multiLevelType w:val="multilevel"/>
    <w:tmpl w:val="D39A38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4D2C1F"/>
    <w:multiLevelType w:val="multilevel"/>
    <w:tmpl w:val="88048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4932837">
    <w:abstractNumId w:val="4"/>
  </w:num>
  <w:num w:numId="2" w16cid:durableId="1562059349">
    <w:abstractNumId w:val="8"/>
  </w:num>
  <w:num w:numId="3" w16cid:durableId="1336496179">
    <w:abstractNumId w:val="5"/>
  </w:num>
  <w:num w:numId="4" w16cid:durableId="1903710990">
    <w:abstractNumId w:val="3"/>
  </w:num>
  <w:num w:numId="5" w16cid:durableId="1927956099">
    <w:abstractNumId w:val="0"/>
  </w:num>
  <w:num w:numId="6" w16cid:durableId="218905603">
    <w:abstractNumId w:val="7"/>
  </w:num>
  <w:num w:numId="7" w16cid:durableId="1072889928">
    <w:abstractNumId w:val="6"/>
  </w:num>
  <w:num w:numId="8" w16cid:durableId="203252270">
    <w:abstractNumId w:val="1"/>
  </w:num>
  <w:num w:numId="9" w16cid:durableId="1349479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DD"/>
    <w:rsid w:val="00054432"/>
    <w:rsid w:val="0005701F"/>
    <w:rsid w:val="000645E2"/>
    <w:rsid w:val="0007161C"/>
    <w:rsid w:val="00081193"/>
    <w:rsid w:val="000C3A29"/>
    <w:rsid w:val="001200E1"/>
    <w:rsid w:val="00124991"/>
    <w:rsid w:val="00132630"/>
    <w:rsid w:val="00134D14"/>
    <w:rsid w:val="001E0EDD"/>
    <w:rsid w:val="002102D1"/>
    <w:rsid w:val="00280A93"/>
    <w:rsid w:val="00291B4A"/>
    <w:rsid w:val="002D08F5"/>
    <w:rsid w:val="002F3823"/>
    <w:rsid w:val="00300A78"/>
    <w:rsid w:val="00331A33"/>
    <w:rsid w:val="003454E1"/>
    <w:rsid w:val="00371B3C"/>
    <w:rsid w:val="0039721F"/>
    <w:rsid w:val="003B2518"/>
    <w:rsid w:val="003F4EAF"/>
    <w:rsid w:val="00467DB8"/>
    <w:rsid w:val="004E1651"/>
    <w:rsid w:val="00506E9C"/>
    <w:rsid w:val="00595262"/>
    <w:rsid w:val="00597B59"/>
    <w:rsid w:val="005B1187"/>
    <w:rsid w:val="005B194E"/>
    <w:rsid w:val="005C32BF"/>
    <w:rsid w:val="00610950"/>
    <w:rsid w:val="00616E07"/>
    <w:rsid w:val="0064371C"/>
    <w:rsid w:val="0068510A"/>
    <w:rsid w:val="006C0A10"/>
    <w:rsid w:val="006F6A8D"/>
    <w:rsid w:val="00701B1D"/>
    <w:rsid w:val="00745DEC"/>
    <w:rsid w:val="007861C5"/>
    <w:rsid w:val="007E1F31"/>
    <w:rsid w:val="0080030A"/>
    <w:rsid w:val="008C0A84"/>
    <w:rsid w:val="008D3633"/>
    <w:rsid w:val="008D5CEA"/>
    <w:rsid w:val="00912B2F"/>
    <w:rsid w:val="00920795"/>
    <w:rsid w:val="00921EAE"/>
    <w:rsid w:val="009545D3"/>
    <w:rsid w:val="009575AB"/>
    <w:rsid w:val="009809FB"/>
    <w:rsid w:val="00984BFD"/>
    <w:rsid w:val="00990D07"/>
    <w:rsid w:val="009957A1"/>
    <w:rsid w:val="009A2E4A"/>
    <w:rsid w:val="009A5005"/>
    <w:rsid w:val="009E1A50"/>
    <w:rsid w:val="00A11F50"/>
    <w:rsid w:val="00A2017E"/>
    <w:rsid w:val="00AC2B87"/>
    <w:rsid w:val="00AC6C83"/>
    <w:rsid w:val="00B244F0"/>
    <w:rsid w:val="00B57FD1"/>
    <w:rsid w:val="00B639E4"/>
    <w:rsid w:val="00BA5C6C"/>
    <w:rsid w:val="00BD1566"/>
    <w:rsid w:val="00C77676"/>
    <w:rsid w:val="00C82437"/>
    <w:rsid w:val="00C94302"/>
    <w:rsid w:val="00CA1820"/>
    <w:rsid w:val="00CB3406"/>
    <w:rsid w:val="00D420AB"/>
    <w:rsid w:val="00D57355"/>
    <w:rsid w:val="00D6265A"/>
    <w:rsid w:val="00E13F66"/>
    <w:rsid w:val="00E34E69"/>
    <w:rsid w:val="00E81583"/>
    <w:rsid w:val="00E947D2"/>
    <w:rsid w:val="00EF1439"/>
    <w:rsid w:val="00EF3AB5"/>
    <w:rsid w:val="00F0669F"/>
    <w:rsid w:val="00F6519F"/>
    <w:rsid w:val="00F92873"/>
    <w:rsid w:val="00FA55BA"/>
    <w:rsid w:val="00FB47B8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8D4CE"/>
  <w15:chartTrackingRefBased/>
  <w15:docId w15:val="{BD68467D-80AC-4F94-8DB6-EA34ED5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57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0EDD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E0EDD"/>
    <w:pPr>
      <w:spacing w:after="320" w:line="259" w:lineRule="auto"/>
      <w:ind w:firstLine="58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styleId="a3">
    <w:name w:val="List Paragraph"/>
    <w:basedOn w:val="a"/>
    <w:uiPriority w:val="34"/>
    <w:qFormat/>
    <w:rsid w:val="001E0ED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10950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Другое_"/>
    <w:basedOn w:val="a0"/>
    <w:link w:val="a6"/>
    <w:rsid w:val="00610950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0950"/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character" w:customStyle="1" w:styleId="21">
    <w:name w:val="Колонтитул (2)_"/>
    <w:basedOn w:val="a0"/>
    <w:link w:val="22"/>
    <w:rsid w:val="0061095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610950"/>
    <w:pPr>
      <w:spacing w:after="30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a6">
    <w:name w:val="Другое"/>
    <w:basedOn w:val="a"/>
    <w:link w:val="a5"/>
    <w:rsid w:val="00610950"/>
    <w:pPr>
      <w:spacing w:after="30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610950"/>
    <w:pPr>
      <w:spacing w:after="150"/>
      <w:ind w:left="540"/>
    </w:pPr>
    <w:rPr>
      <w:rFonts w:ascii="Times New Roman" w:eastAsia="Times New Roman" w:hAnsi="Times New Roman" w:cs="Times New Roman"/>
      <w:b/>
      <w:bCs/>
      <w:i/>
      <w:iCs/>
      <w:color w:val="auto"/>
      <w:sz w:val="14"/>
      <w:szCs w:val="14"/>
      <w:lang w:val="ru-RU" w:eastAsia="en-US" w:bidi="ar-SA"/>
    </w:rPr>
  </w:style>
  <w:style w:type="paragraph" w:customStyle="1" w:styleId="22">
    <w:name w:val="Колонтитул (2)"/>
    <w:basedOn w:val="a"/>
    <w:link w:val="21"/>
    <w:rsid w:val="00610950"/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paragraph" w:styleId="a7">
    <w:name w:val="header"/>
    <w:basedOn w:val="a"/>
    <w:link w:val="a8"/>
    <w:uiPriority w:val="99"/>
    <w:unhideWhenUsed/>
    <w:rsid w:val="0061095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10950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61095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10950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D420A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420AB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ad">
    <w:name w:val="Основной шрифт"/>
    <w:rsid w:val="0034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10</Pages>
  <Words>8176</Words>
  <Characters>4661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40</cp:revision>
  <cp:lastPrinted>2023-09-25T11:20:00Z</cp:lastPrinted>
  <dcterms:created xsi:type="dcterms:W3CDTF">2023-02-17T11:35:00Z</dcterms:created>
  <dcterms:modified xsi:type="dcterms:W3CDTF">2024-11-14T12:31:00Z</dcterms:modified>
</cp:coreProperties>
</file>